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3B06" w14:textId="77777777" w:rsidR="001C045A" w:rsidRDefault="001C045A" w:rsidP="00E50075">
      <w:pPr>
        <w:jc w:val="left"/>
        <w:rPr>
          <w:rFonts w:ascii="Arial" w:hAnsi="Arial" w:cs="Arial"/>
          <w:b/>
          <w:szCs w:val="24"/>
          <w:lang w:val="de-DE"/>
        </w:rPr>
      </w:pPr>
    </w:p>
    <w:p w14:paraId="4C4632C4" w14:textId="77777777" w:rsidR="00B377F8" w:rsidRPr="007F0634" w:rsidRDefault="002D57C8" w:rsidP="00E50075">
      <w:pPr>
        <w:jc w:val="left"/>
        <w:rPr>
          <w:rFonts w:ascii="Arial" w:hAnsi="Arial" w:cs="Arial"/>
          <w:b/>
          <w:szCs w:val="24"/>
          <w:lang w:val="pt-PT"/>
        </w:rPr>
      </w:pPr>
      <w:r w:rsidRPr="007F0634">
        <w:rPr>
          <w:rFonts w:ascii="Arial" w:hAnsi="Arial" w:cs="Arial"/>
          <w:b/>
          <w:szCs w:val="24"/>
          <w:lang w:val="pt-PT"/>
        </w:rPr>
        <w:t xml:space="preserve"> </w:t>
      </w:r>
    </w:p>
    <w:p w14:paraId="3C165E06" w14:textId="07BD8A5E" w:rsidR="000A466F" w:rsidRPr="007F0634" w:rsidRDefault="00565C1E" w:rsidP="00990720">
      <w:pPr>
        <w:framePr w:w="2835" w:hSpace="181" w:wrap="around" w:vAnchor="page" w:hAnchor="page" w:x="7717" w:y="2209" w:anchorLock="1"/>
        <w:shd w:val="solid" w:color="FFFFFF" w:fill="FFFFFF"/>
        <w:rPr>
          <w:rFonts w:ascii="Arial" w:hAnsi="Arial" w:cs="Arial"/>
          <w:b/>
          <w:sz w:val="20"/>
          <w:lang w:val="pt-PT"/>
        </w:rPr>
      </w:pPr>
      <w:proofErr w:type="spellStart"/>
      <w:r w:rsidRPr="007F0634">
        <w:rPr>
          <w:rFonts w:ascii="Arial" w:hAnsi="Arial" w:cs="Arial"/>
          <w:b/>
          <w:sz w:val="20"/>
          <w:lang w:val="pt-PT"/>
        </w:rPr>
        <w:t>C</w:t>
      </w:r>
      <w:r w:rsidR="00F46275" w:rsidRPr="007F0634">
        <w:rPr>
          <w:rFonts w:ascii="Arial" w:hAnsi="Arial" w:cs="Arial"/>
          <w:b/>
          <w:sz w:val="20"/>
          <w:lang w:val="pt-PT"/>
        </w:rPr>
        <w:t>onta</w:t>
      </w:r>
      <w:r w:rsidRPr="007F0634">
        <w:rPr>
          <w:rFonts w:ascii="Arial" w:hAnsi="Arial" w:cs="Arial"/>
          <w:b/>
          <w:sz w:val="20"/>
          <w:lang w:val="pt-PT"/>
        </w:rPr>
        <w:t>c</w:t>
      </w:r>
      <w:r w:rsidR="00F46275" w:rsidRPr="007F0634">
        <w:rPr>
          <w:rFonts w:ascii="Arial" w:hAnsi="Arial" w:cs="Arial"/>
          <w:b/>
          <w:sz w:val="20"/>
          <w:lang w:val="pt-PT"/>
        </w:rPr>
        <w:t>t</w:t>
      </w:r>
      <w:proofErr w:type="spellEnd"/>
      <w:r w:rsidR="000A466F" w:rsidRPr="007F0634">
        <w:rPr>
          <w:rFonts w:ascii="Arial" w:hAnsi="Arial" w:cs="Arial"/>
          <w:b/>
          <w:sz w:val="20"/>
          <w:lang w:val="pt-PT"/>
        </w:rPr>
        <w:t xml:space="preserve">: </w:t>
      </w:r>
    </w:p>
    <w:p w14:paraId="4121D755" w14:textId="77777777" w:rsidR="000A466F" w:rsidRPr="007F0634" w:rsidRDefault="000A466F" w:rsidP="00990720">
      <w:pPr>
        <w:framePr w:w="2835" w:hSpace="181" w:wrap="around" w:vAnchor="page" w:hAnchor="page" w:x="7717" w:y="2209" w:anchorLock="1"/>
        <w:shd w:val="solid" w:color="FFFFFF" w:fill="FFFFFF"/>
        <w:rPr>
          <w:rFonts w:ascii="Arial" w:hAnsi="Arial" w:cs="Arial"/>
          <w:b/>
          <w:sz w:val="20"/>
          <w:lang w:val="pt-PT"/>
        </w:rPr>
      </w:pPr>
    </w:p>
    <w:p w14:paraId="4A4EB8D6" w14:textId="77777777" w:rsidR="00586D02" w:rsidRPr="007F0634" w:rsidRDefault="00DE2CDE" w:rsidP="00990720">
      <w:pPr>
        <w:framePr w:w="2835" w:hSpace="181" w:wrap="around" w:vAnchor="page" w:hAnchor="page" w:x="7717" w:y="2209" w:anchorLock="1"/>
        <w:shd w:val="solid" w:color="FFFFFF" w:fill="FFFFFF"/>
        <w:rPr>
          <w:rFonts w:ascii="Arial" w:hAnsi="Arial" w:cs="Arial"/>
          <w:sz w:val="20"/>
          <w:lang w:val="pt-PT"/>
        </w:rPr>
      </w:pPr>
      <w:r w:rsidRPr="007F0634">
        <w:rPr>
          <w:rFonts w:ascii="Arial" w:hAnsi="Arial" w:cs="Arial"/>
          <w:sz w:val="20"/>
          <w:lang w:val="pt-PT"/>
        </w:rPr>
        <w:t>Katharina Aschhoff</w:t>
      </w:r>
      <w:r w:rsidR="00080D66" w:rsidRPr="007F0634">
        <w:rPr>
          <w:rFonts w:ascii="Arial" w:hAnsi="Arial" w:cs="Arial"/>
          <w:sz w:val="20"/>
          <w:lang w:val="pt-PT"/>
        </w:rPr>
        <w:t xml:space="preserve">, </w:t>
      </w:r>
      <w:proofErr w:type="spellStart"/>
      <w:r w:rsidR="00080D66" w:rsidRPr="007F0634">
        <w:rPr>
          <w:rFonts w:ascii="Arial" w:hAnsi="Arial" w:cs="Arial"/>
          <w:sz w:val="20"/>
          <w:lang w:val="pt-PT"/>
        </w:rPr>
        <w:t>M.Sc</w:t>
      </w:r>
      <w:proofErr w:type="spellEnd"/>
      <w:r w:rsidR="00080D66" w:rsidRPr="007F0634">
        <w:rPr>
          <w:rFonts w:ascii="Arial" w:hAnsi="Arial" w:cs="Arial"/>
          <w:sz w:val="20"/>
          <w:lang w:val="pt-PT"/>
        </w:rPr>
        <w:t>.</w:t>
      </w:r>
    </w:p>
    <w:p w14:paraId="4915C53B" w14:textId="77777777" w:rsidR="00884ED4" w:rsidRPr="007F0634" w:rsidRDefault="00AA75CD" w:rsidP="00990720">
      <w:pPr>
        <w:framePr w:w="2835" w:hSpace="181" w:wrap="around" w:vAnchor="page" w:hAnchor="page" w:x="7717" w:y="2209" w:anchorLock="1"/>
        <w:shd w:val="solid" w:color="FFFFFF" w:fill="FFFFFF"/>
        <w:rPr>
          <w:rFonts w:ascii="Arial" w:hAnsi="Arial" w:cs="Arial"/>
          <w:sz w:val="20"/>
          <w:lang w:val="pt-PT"/>
        </w:rPr>
      </w:pPr>
      <w:hyperlink r:id="rId9" w:history="1">
        <w:r w:rsidR="000317B8" w:rsidRPr="007F0634">
          <w:rPr>
            <w:rStyle w:val="Lienhypertexte"/>
            <w:rFonts w:ascii="Arial" w:hAnsi="Arial" w:cs="Arial"/>
            <w:sz w:val="20"/>
            <w:lang w:val="pt-PT"/>
          </w:rPr>
          <w:t>press@sigmasoft.de</w:t>
        </w:r>
      </w:hyperlink>
      <w:r w:rsidR="00884ED4" w:rsidRPr="007F0634">
        <w:rPr>
          <w:rFonts w:ascii="Arial" w:hAnsi="Arial" w:cs="Arial"/>
          <w:sz w:val="20"/>
          <w:lang w:val="pt-PT"/>
        </w:rPr>
        <w:t xml:space="preserve"> </w:t>
      </w:r>
    </w:p>
    <w:p w14:paraId="633C39F4" w14:textId="77777777" w:rsidR="00A45EBF" w:rsidRPr="00587D28" w:rsidRDefault="00586D02" w:rsidP="00990720">
      <w:pPr>
        <w:framePr w:w="2835" w:hSpace="181" w:wrap="around" w:vAnchor="page" w:hAnchor="page" w:x="7717" w:y="2209" w:anchorLock="1"/>
        <w:shd w:val="solid" w:color="FFFFFF" w:fill="FFFFFF"/>
        <w:rPr>
          <w:rFonts w:ascii="Arial" w:hAnsi="Arial" w:cs="Arial"/>
          <w:sz w:val="20"/>
          <w:lang w:val="fr-FR"/>
        </w:rPr>
      </w:pPr>
      <w:r w:rsidRPr="00587D28">
        <w:rPr>
          <w:rFonts w:ascii="Arial" w:hAnsi="Arial" w:cs="Arial"/>
          <w:sz w:val="20"/>
          <w:lang w:val="fr-FR"/>
        </w:rPr>
        <w:t>+49-241-89495-</w:t>
      </w:r>
      <w:r w:rsidR="00BE3EBE" w:rsidRPr="00587D28">
        <w:rPr>
          <w:rFonts w:ascii="Arial" w:hAnsi="Arial" w:cs="Arial"/>
          <w:sz w:val="20"/>
          <w:lang w:val="fr-FR"/>
        </w:rPr>
        <w:t>1008</w:t>
      </w:r>
    </w:p>
    <w:p w14:paraId="18883776" w14:textId="77777777" w:rsidR="00766340" w:rsidRPr="00587D28"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587D28">
        <w:rPr>
          <w:rFonts w:ascii="Arial" w:hAnsi="Arial" w:cs="Arial"/>
          <w:sz w:val="20"/>
          <w:lang w:val="fr-FR"/>
        </w:rPr>
        <w:t>Kackertstr</w:t>
      </w:r>
      <w:proofErr w:type="spellEnd"/>
      <w:r w:rsidRPr="00587D28">
        <w:rPr>
          <w:rFonts w:ascii="Arial" w:hAnsi="Arial" w:cs="Arial"/>
          <w:sz w:val="20"/>
          <w:lang w:val="fr-FR"/>
        </w:rPr>
        <w:t>. 1</w:t>
      </w:r>
      <w:r w:rsidR="00DE2CDE" w:rsidRPr="00587D28">
        <w:rPr>
          <w:rFonts w:ascii="Arial" w:hAnsi="Arial" w:cs="Arial"/>
          <w:sz w:val="20"/>
          <w:lang w:val="fr-FR"/>
        </w:rPr>
        <w:t>6-18</w:t>
      </w:r>
    </w:p>
    <w:p w14:paraId="3CC459F9" w14:textId="77777777" w:rsidR="00766340" w:rsidRPr="00587D28" w:rsidRDefault="00766340" w:rsidP="00990720">
      <w:pPr>
        <w:framePr w:w="2835" w:hSpace="181" w:wrap="around" w:vAnchor="page" w:hAnchor="page" w:x="7717" w:y="2209" w:anchorLock="1"/>
        <w:shd w:val="solid" w:color="FFFFFF" w:fill="FFFFFF"/>
        <w:rPr>
          <w:rFonts w:ascii="Arial" w:hAnsi="Arial" w:cs="Arial"/>
          <w:sz w:val="20"/>
          <w:lang w:val="fr-FR"/>
        </w:rPr>
      </w:pPr>
      <w:r w:rsidRPr="00587D28">
        <w:rPr>
          <w:rFonts w:ascii="Arial" w:hAnsi="Arial" w:cs="Arial"/>
          <w:sz w:val="20"/>
          <w:lang w:val="fr-FR"/>
        </w:rPr>
        <w:t xml:space="preserve">D-52072 Aachen </w:t>
      </w:r>
    </w:p>
    <w:p w14:paraId="53BC7076" w14:textId="77777777" w:rsidR="000A466F" w:rsidRPr="00587D28" w:rsidRDefault="000A466F" w:rsidP="00990720">
      <w:pPr>
        <w:framePr w:w="2835" w:hSpace="181" w:wrap="around" w:vAnchor="page" w:hAnchor="page" w:x="7717" w:y="2209" w:anchorLock="1"/>
        <w:shd w:val="solid" w:color="FFFFFF" w:fill="FFFFFF"/>
        <w:rPr>
          <w:rFonts w:ascii="Arial" w:hAnsi="Arial" w:cs="Arial"/>
          <w:sz w:val="20"/>
          <w:lang w:val="fr-FR"/>
        </w:rPr>
      </w:pPr>
    </w:p>
    <w:p w14:paraId="7F3331E2" w14:textId="2A7FAA96" w:rsidR="000A466F" w:rsidRPr="00587D28" w:rsidRDefault="003C037F" w:rsidP="000A466F">
      <w:pPr>
        <w:spacing w:after="200"/>
        <w:jc w:val="left"/>
        <w:rPr>
          <w:rFonts w:ascii="Arial" w:eastAsia="Calibri" w:hAnsi="Arial" w:cs="Arial"/>
          <w:b/>
          <w:bCs/>
          <w:color w:val="5F5F5F"/>
          <w:sz w:val="28"/>
          <w:szCs w:val="28"/>
          <w:lang w:val="fr-FR"/>
        </w:rPr>
      </w:pPr>
      <w:r w:rsidRPr="00294257">
        <w:rPr>
          <w:rFonts w:ascii="Arial" w:eastAsia="Calibri" w:hAnsi="Arial" w:cs="Arial"/>
          <w:b/>
          <w:bCs/>
          <w:color w:val="5F5F5F"/>
          <w:sz w:val="28"/>
          <w:szCs w:val="28"/>
          <w:lang w:val="fr-FR"/>
        </w:rPr>
        <w:t>Communiqué de presse</w:t>
      </w:r>
    </w:p>
    <w:p w14:paraId="6A0DB531" w14:textId="77777777" w:rsidR="00D214B2" w:rsidRPr="00587D28" w:rsidRDefault="00D214B2" w:rsidP="00034AE0">
      <w:pPr>
        <w:rPr>
          <w:rFonts w:ascii="Arial" w:hAnsi="Arial" w:cs="Arial"/>
          <w:b/>
          <w:szCs w:val="24"/>
          <w:lang w:val="fr-FR"/>
        </w:rPr>
      </w:pPr>
    </w:p>
    <w:p w14:paraId="2AED1003" w14:textId="77777777" w:rsidR="000317B8" w:rsidRPr="00587D28" w:rsidRDefault="000317B8" w:rsidP="00034AE0">
      <w:pPr>
        <w:rPr>
          <w:rFonts w:ascii="Arial" w:hAnsi="Arial" w:cs="Arial"/>
          <w:b/>
          <w:szCs w:val="24"/>
          <w:lang w:val="fr-FR"/>
        </w:rPr>
      </w:pPr>
    </w:p>
    <w:p w14:paraId="638C1C8D" w14:textId="77777777" w:rsidR="000317B8" w:rsidRPr="00587D28" w:rsidRDefault="000317B8" w:rsidP="00034AE0">
      <w:pPr>
        <w:rPr>
          <w:rFonts w:ascii="Arial" w:hAnsi="Arial" w:cs="Arial"/>
          <w:b/>
          <w:szCs w:val="24"/>
          <w:lang w:val="fr-FR"/>
        </w:rPr>
      </w:pPr>
    </w:p>
    <w:p w14:paraId="113048C8" w14:textId="77777777" w:rsidR="000317B8" w:rsidRPr="00587D28" w:rsidRDefault="000317B8" w:rsidP="00034AE0">
      <w:pPr>
        <w:rPr>
          <w:rFonts w:ascii="Arial" w:hAnsi="Arial" w:cs="Arial"/>
          <w:b/>
          <w:szCs w:val="24"/>
          <w:lang w:val="fr-FR"/>
        </w:rPr>
      </w:pPr>
    </w:p>
    <w:p w14:paraId="0464E84B" w14:textId="77777777" w:rsidR="000317B8" w:rsidRPr="00587D28" w:rsidRDefault="000317B8" w:rsidP="00034AE0">
      <w:pPr>
        <w:rPr>
          <w:rFonts w:ascii="Arial" w:hAnsi="Arial" w:cs="Arial"/>
          <w:b/>
          <w:szCs w:val="24"/>
          <w:lang w:val="fr-FR"/>
        </w:rPr>
      </w:pPr>
    </w:p>
    <w:p w14:paraId="2E302B3C" w14:textId="77777777" w:rsidR="000317B8" w:rsidRPr="00587D28" w:rsidRDefault="000317B8" w:rsidP="00034AE0">
      <w:pPr>
        <w:rPr>
          <w:rFonts w:ascii="Arial" w:hAnsi="Arial" w:cs="Arial"/>
          <w:b/>
          <w:szCs w:val="24"/>
          <w:lang w:val="fr-FR"/>
        </w:rPr>
      </w:pPr>
    </w:p>
    <w:p w14:paraId="08F77A29" w14:textId="77777777" w:rsidR="00BC64FE" w:rsidRPr="00587D28" w:rsidRDefault="00BC64FE" w:rsidP="00034AE0">
      <w:pPr>
        <w:rPr>
          <w:rFonts w:ascii="Arial" w:hAnsi="Arial" w:cs="Arial"/>
          <w:b/>
          <w:szCs w:val="24"/>
          <w:lang w:val="fr-FR"/>
        </w:rPr>
      </w:pPr>
    </w:p>
    <w:p w14:paraId="191636D0" w14:textId="38A9FF4F" w:rsidR="00D5212A" w:rsidRPr="00AB11CF" w:rsidRDefault="0083305B" w:rsidP="00E72D52">
      <w:pPr>
        <w:jc w:val="center"/>
        <w:rPr>
          <w:rFonts w:ascii="Arial" w:eastAsia="Calibri" w:hAnsi="Arial" w:cs="Arial"/>
          <w:b/>
          <w:sz w:val="28"/>
          <w:szCs w:val="28"/>
          <w:lang w:val="fr-FR" w:eastAsia="en-US"/>
        </w:rPr>
      </w:pPr>
      <w:r w:rsidRPr="00AB11CF">
        <w:rPr>
          <w:rFonts w:ascii="Arial" w:eastAsia="Calibri" w:hAnsi="Arial" w:cs="Arial"/>
          <w:b/>
          <w:sz w:val="28"/>
          <w:szCs w:val="28"/>
          <w:lang w:val="fr-FR" w:eastAsia="en-US"/>
        </w:rPr>
        <w:t>Simulat</w:t>
      </w:r>
      <w:r w:rsidR="007E2B72" w:rsidRPr="00AB11CF">
        <w:rPr>
          <w:rFonts w:ascii="Arial" w:eastAsia="Calibri" w:hAnsi="Arial" w:cs="Arial"/>
          <w:b/>
          <w:sz w:val="28"/>
          <w:szCs w:val="28"/>
          <w:lang w:val="fr-FR" w:eastAsia="en-US"/>
        </w:rPr>
        <w:t xml:space="preserve">ion </w:t>
      </w:r>
      <w:r w:rsidR="00587D28" w:rsidRPr="00AB11CF">
        <w:rPr>
          <w:rFonts w:ascii="Arial" w:eastAsia="Calibri" w:hAnsi="Arial" w:cs="Arial"/>
          <w:b/>
          <w:sz w:val="28"/>
          <w:szCs w:val="28"/>
          <w:lang w:val="fr-FR" w:eastAsia="en-US"/>
        </w:rPr>
        <w:t>du processus de</w:t>
      </w:r>
      <w:r w:rsidRPr="00AB11CF">
        <w:rPr>
          <w:rFonts w:ascii="Arial" w:eastAsia="Calibri" w:hAnsi="Arial" w:cs="Arial"/>
          <w:b/>
          <w:sz w:val="28"/>
          <w:szCs w:val="28"/>
          <w:lang w:val="fr-FR" w:eastAsia="en-US"/>
        </w:rPr>
        <w:t xml:space="preserve"> </w:t>
      </w:r>
      <w:r w:rsidR="00AB11CF">
        <w:rPr>
          <w:rFonts w:ascii="Arial" w:eastAsia="Calibri" w:hAnsi="Arial" w:cs="Arial"/>
          <w:b/>
          <w:sz w:val="28"/>
          <w:szCs w:val="28"/>
          <w:lang w:val="fr-FR" w:eastAsia="en-US"/>
        </w:rPr>
        <w:t xml:space="preserve">Moulage par </w:t>
      </w:r>
      <w:r w:rsidRPr="00AB11CF">
        <w:rPr>
          <w:rFonts w:ascii="Arial" w:eastAsia="Calibri" w:hAnsi="Arial" w:cs="Arial"/>
          <w:b/>
          <w:sz w:val="28"/>
          <w:szCs w:val="28"/>
          <w:lang w:val="fr-FR" w:eastAsia="en-US"/>
        </w:rPr>
        <w:t xml:space="preserve">Compression </w:t>
      </w:r>
    </w:p>
    <w:p w14:paraId="04417AB8" w14:textId="77777777" w:rsidR="00882226" w:rsidRPr="00AB11CF" w:rsidRDefault="00882226" w:rsidP="00E72D52">
      <w:pPr>
        <w:jc w:val="center"/>
        <w:rPr>
          <w:rFonts w:ascii="Arial" w:eastAsia="Calibri" w:hAnsi="Arial" w:cs="Arial"/>
          <w:b/>
          <w:szCs w:val="24"/>
          <w:lang w:val="fr-FR" w:eastAsia="en-US"/>
        </w:rPr>
      </w:pPr>
    </w:p>
    <w:p w14:paraId="5F0D9E50" w14:textId="13383D58" w:rsidR="00882226" w:rsidRPr="00AB11CF" w:rsidRDefault="00AB11CF" w:rsidP="001D5C75">
      <w:pPr>
        <w:spacing w:line="360" w:lineRule="auto"/>
        <w:jc w:val="center"/>
        <w:rPr>
          <w:rFonts w:ascii="Arial" w:eastAsia="Calibri" w:hAnsi="Arial" w:cs="Arial"/>
          <w:b/>
          <w:sz w:val="22"/>
          <w:szCs w:val="22"/>
          <w:lang w:val="fr-FR" w:eastAsia="en-US"/>
        </w:rPr>
      </w:pPr>
      <w:r w:rsidRPr="00AB11CF">
        <w:rPr>
          <w:rFonts w:ascii="Arial" w:eastAsia="Calibri" w:hAnsi="Arial" w:cs="Arial"/>
          <w:b/>
          <w:sz w:val="22"/>
          <w:szCs w:val="22"/>
          <w:lang w:val="fr-FR" w:eastAsia="en-US"/>
        </w:rPr>
        <w:t>Processus le plus ancien s</w:t>
      </w:r>
      <w:r>
        <w:rPr>
          <w:rFonts w:ascii="Arial" w:eastAsia="Calibri" w:hAnsi="Arial" w:cs="Arial"/>
          <w:b/>
          <w:sz w:val="22"/>
          <w:szCs w:val="22"/>
          <w:lang w:val="fr-FR" w:eastAsia="en-US"/>
        </w:rPr>
        <w:t>imulé avec le logiciel le plus récent</w:t>
      </w:r>
    </w:p>
    <w:p w14:paraId="287F491E" w14:textId="77777777" w:rsidR="00EC6440" w:rsidRPr="00AB11CF" w:rsidRDefault="00EC6440" w:rsidP="001D5C75">
      <w:pPr>
        <w:spacing w:line="360" w:lineRule="auto"/>
        <w:jc w:val="center"/>
        <w:rPr>
          <w:rFonts w:ascii="Arial" w:eastAsia="Calibri" w:hAnsi="Arial" w:cs="Arial"/>
          <w:i/>
          <w:sz w:val="22"/>
          <w:szCs w:val="22"/>
          <w:lang w:val="fr-FR" w:eastAsia="en-US"/>
        </w:rPr>
      </w:pPr>
    </w:p>
    <w:p w14:paraId="08BAB987" w14:textId="1C737AB6" w:rsidR="005E49C4" w:rsidRPr="00982384" w:rsidRDefault="005E49C4" w:rsidP="005E49C4">
      <w:pPr>
        <w:spacing w:line="360" w:lineRule="auto"/>
        <w:jc w:val="center"/>
        <w:rPr>
          <w:rFonts w:ascii="Arial" w:eastAsia="Calibri" w:hAnsi="Arial" w:cs="Arial"/>
          <w:i/>
          <w:sz w:val="22"/>
          <w:szCs w:val="22"/>
          <w:lang w:val="fr-FR" w:eastAsia="en-US"/>
        </w:rPr>
      </w:pPr>
      <w:r w:rsidRPr="00AB11CF">
        <w:rPr>
          <w:rFonts w:ascii="Arial" w:eastAsia="Calibri" w:hAnsi="Arial" w:cs="Arial"/>
          <w:i/>
          <w:sz w:val="22"/>
          <w:szCs w:val="22"/>
          <w:lang w:val="fr-FR" w:eastAsia="en-US"/>
        </w:rPr>
        <w:t>Du</w:t>
      </w:r>
      <w:r w:rsidR="00AB11CF" w:rsidRPr="00AB11CF">
        <w:rPr>
          <w:rFonts w:ascii="Arial" w:eastAsia="Calibri" w:hAnsi="Arial" w:cs="Arial"/>
          <w:i/>
          <w:sz w:val="22"/>
          <w:szCs w:val="22"/>
          <w:lang w:val="fr-FR" w:eastAsia="en-US"/>
        </w:rPr>
        <w:t>rant FIP Lyon 2022</w:t>
      </w:r>
      <w:r w:rsidRPr="00AB11CF">
        <w:rPr>
          <w:rFonts w:ascii="Arial" w:eastAsia="Calibri" w:hAnsi="Arial" w:cs="Arial"/>
          <w:i/>
          <w:sz w:val="22"/>
          <w:szCs w:val="22"/>
          <w:lang w:val="fr-FR" w:eastAsia="en-US"/>
        </w:rPr>
        <w:t>, SIGMA Engineering</w:t>
      </w:r>
      <w:r w:rsidR="00937078">
        <w:rPr>
          <w:rFonts w:ascii="Arial" w:eastAsia="Calibri" w:hAnsi="Arial" w:cs="Arial"/>
          <w:i/>
          <w:sz w:val="22"/>
          <w:szCs w:val="22"/>
          <w:lang w:val="fr-FR" w:eastAsia="en-US"/>
        </w:rPr>
        <w:t xml:space="preserve"> </w:t>
      </w:r>
      <w:r w:rsidR="00780B34">
        <w:rPr>
          <w:rFonts w:ascii="Arial" w:eastAsia="Calibri" w:hAnsi="Arial" w:cs="Arial"/>
          <w:i/>
          <w:sz w:val="22"/>
          <w:szCs w:val="22"/>
          <w:lang w:val="fr-FR" w:eastAsia="en-US"/>
        </w:rPr>
        <w:t>Gmb</w:t>
      </w:r>
      <w:r w:rsidR="00444C6A">
        <w:rPr>
          <w:rFonts w:ascii="Arial" w:eastAsia="Calibri" w:hAnsi="Arial" w:cs="Arial"/>
          <w:i/>
          <w:sz w:val="22"/>
          <w:szCs w:val="22"/>
          <w:lang w:val="fr-FR" w:eastAsia="en-US"/>
        </w:rPr>
        <w:t>H</w:t>
      </w:r>
      <w:r w:rsidRPr="00AB11CF">
        <w:rPr>
          <w:rFonts w:ascii="Arial" w:eastAsia="Calibri" w:hAnsi="Arial" w:cs="Arial"/>
          <w:i/>
          <w:sz w:val="22"/>
          <w:szCs w:val="22"/>
          <w:lang w:val="fr-FR" w:eastAsia="en-US"/>
        </w:rPr>
        <w:t xml:space="preserve"> </w:t>
      </w:r>
      <w:r w:rsidR="00AB11CF" w:rsidRPr="00AB11CF">
        <w:rPr>
          <w:rFonts w:ascii="Arial" w:eastAsia="Calibri" w:hAnsi="Arial" w:cs="Arial"/>
          <w:i/>
          <w:sz w:val="22"/>
          <w:szCs w:val="22"/>
          <w:lang w:val="fr-FR" w:eastAsia="en-US"/>
        </w:rPr>
        <w:t>présente</w:t>
      </w:r>
      <w:r w:rsidRPr="00AB11CF">
        <w:rPr>
          <w:rFonts w:ascii="Arial" w:eastAsia="Calibri" w:hAnsi="Arial" w:cs="Arial"/>
          <w:i/>
          <w:sz w:val="22"/>
          <w:szCs w:val="22"/>
          <w:lang w:val="fr-FR" w:eastAsia="en-US"/>
        </w:rPr>
        <w:t xml:space="preserve"> </w:t>
      </w:r>
      <w:r w:rsidR="00AB11CF" w:rsidRPr="00AB11CF">
        <w:rPr>
          <w:rFonts w:ascii="Arial" w:eastAsia="Calibri" w:hAnsi="Arial" w:cs="Arial"/>
          <w:i/>
          <w:sz w:val="22"/>
          <w:szCs w:val="22"/>
          <w:lang w:val="fr-FR" w:eastAsia="en-US"/>
        </w:rPr>
        <w:t>la dernière version de</w:t>
      </w:r>
      <w:r w:rsidRPr="00AB11CF">
        <w:rPr>
          <w:rFonts w:ascii="Arial" w:eastAsia="Calibri" w:hAnsi="Arial" w:cs="Arial"/>
          <w:i/>
          <w:sz w:val="22"/>
          <w:szCs w:val="22"/>
          <w:lang w:val="fr-FR" w:eastAsia="en-US"/>
        </w:rPr>
        <w:t xml:space="preserve"> SIGMASOFT</w:t>
      </w:r>
      <w:r w:rsidRPr="00AB11CF">
        <w:rPr>
          <w:rFonts w:ascii="Arial" w:eastAsia="Calibri" w:hAnsi="Arial" w:cs="Arial"/>
          <w:i/>
          <w:sz w:val="22"/>
          <w:szCs w:val="22"/>
          <w:vertAlign w:val="superscript"/>
          <w:lang w:val="fr-FR" w:eastAsia="en-US"/>
        </w:rPr>
        <w:t>®</w:t>
      </w:r>
      <w:r w:rsidRPr="00AB11CF">
        <w:rPr>
          <w:rFonts w:ascii="Arial" w:eastAsia="Calibri" w:hAnsi="Arial" w:cs="Arial"/>
          <w:i/>
          <w:sz w:val="22"/>
          <w:szCs w:val="22"/>
          <w:lang w:val="fr-FR" w:eastAsia="en-US"/>
        </w:rPr>
        <w:t xml:space="preserve"> Virtual Molding.</w:t>
      </w:r>
      <w:r w:rsidR="00AB11CF" w:rsidRPr="00AB11CF">
        <w:rPr>
          <w:rFonts w:ascii="Arial" w:eastAsia="Calibri" w:hAnsi="Arial" w:cs="Arial"/>
          <w:i/>
          <w:sz w:val="22"/>
          <w:szCs w:val="22"/>
          <w:lang w:val="fr-FR" w:eastAsia="en-US"/>
        </w:rPr>
        <w:t xml:space="preserve"> Avec une prédiction plus précise du gauchissement et de nombreuses améliorations pour le calcul des pièces multi-composants ; il offre désormais la possibilité d’analyser les processus de moulage par compression</w:t>
      </w:r>
      <w:r w:rsidRPr="00AB11CF">
        <w:rPr>
          <w:rFonts w:ascii="Arial" w:eastAsia="Calibri" w:hAnsi="Arial" w:cs="Arial"/>
          <w:i/>
          <w:sz w:val="22"/>
          <w:szCs w:val="22"/>
          <w:lang w:val="fr-FR" w:eastAsia="en-US"/>
        </w:rPr>
        <w:t>.</w:t>
      </w:r>
      <w:r w:rsidR="00711404" w:rsidRPr="00AB11CF">
        <w:rPr>
          <w:rFonts w:ascii="Arial" w:eastAsia="Calibri" w:hAnsi="Arial" w:cs="Arial"/>
          <w:i/>
          <w:sz w:val="22"/>
          <w:szCs w:val="22"/>
          <w:lang w:val="fr-FR" w:eastAsia="en-US"/>
        </w:rPr>
        <w:t xml:space="preserve"> </w:t>
      </w:r>
      <w:r w:rsidR="00AB11CF" w:rsidRPr="00982384">
        <w:rPr>
          <w:rFonts w:ascii="Arial" w:eastAsia="Calibri" w:hAnsi="Arial" w:cs="Arial"/>
          <w:i/>
          <w:sz w:val="22"/>
          <w:szCs w:val="22"/>
          <w:lang w:val="fr-FR" w:eastAsia="en-US"/>
        </w:rPr>
        <w:t xml:space="preserve">Le développement de ce nouveau module de simulation </w:t>
      </w:r>
      <w:r w:rsidR="00982384" w:rsidRPr="00982384">
        <w:rPr>
          <w:rFonts w:ascii="Arial" w:eastAsia="Calibri" w:hAnsi="Arial" w:cs="Arial"/>
          <w:i/>
          <w:sz w:val="22"/>
          <w:szCs w:val="22"/>
          <w:lang w:val="fr-FR" w:eastAsia="en-US"/>
        </w:rPr>
        <w:t>s’est accompagn</w:t>
      </w:r>
      <w:r w:rsidR="00982384">
        <w:rPr>
          <w:rFonts w:ascii="Arial" w:eastAsia="Calibri" w:hAnsi="Arial" w:cs="Arial"/>
          <w:i/>
          <w:sz w:val="22"/>
          <w:szCs w:val="22"/>
          <w:lang w:val="fr-FR" w:eastAsia="en-US"/>
        </w:rPr>
        <w:t>é d’un échange étroit avec les principaux transformateurs d’élastomères.</w:t>
      </w:r>
      <w:r w:rsidRPr="00982384">
        <w:rPr>
          <w:rFonts w:ascii="Arial" w:eastAsia="Calibri" w:hAnsi="Arial" w:cs="Arial"/>
          <w:i/>
          <w:sz w:val="22"/>
          <w:szCs w:val="22"/>
          <w:lang w:val="fr-FR" w:eastAsia="en-US"/>
        </w:rPr>
        <w:t xml:space="preserve"> </w:t>
      </w:r>
    </w:p>
    <w:p w14:paraId="3BE0556C" w14:textId="77777777" w:rsidR="005113B5" w:rsidRPr="00982384" w:rsidRDefault="005113B5" w:rsidP="0042535D">
      <w:pPr>
        <w:spacing w:line="360" w:lineRule="auto"/>
        <w:jc w:val="center"/>
        <w:rPr>
          <w:rFonts w:ascii="Arial" w:eastAsia="Calibri" w:hAnsi="Arial" w:cs="Arial"/>
          <w:i/>
          <w:sz w:val="22"/>
          <w:szCs w:val="22"/>
          <w:lang w:val="fr-FR" w:eastAsia="en-US"/>
        </w:rPr>
      </w:pPr>
    </w:p>
    <w:p w14:paraId="2839F52A" w14:textId="5326B295" w:rsidR="001920B7" w:rsidRPr="00084094" w:rsidRDefault="00955558"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76822307" wp14:editId="6B77723F">
            <wp:extent cx="4693247" cy="3276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19371"/>
                    <a:stretch/>
                  </pic:blipFill>
                  <pic:spPr bwMode="auto">
                    <a:xfrm>
                      <a:off x="0" y="0"/>
                      <a:ext cx="4712779" cy="3290237"/>
                    </a:xfrm>
                    <a:prstGeom prst="rect">
                      <a:avLst/>
                    </a:prstGeom>
                    <a:noFill/>
                    <a:ln>
                      <a:noFill/>
                    </a:ln>
                    <a:extLst>
                      <a:ext uri="{53640926-AAD7-44D8-BBD7-CCE9431645EC}">
                        <a14:shadowObscured xmlns:a14="http://schemas.microsoft.com/office/drawing/2010/main"/>
                      </a:ext>
                    </a:extLst>
                  </pic:spPr>
                </pic:pic>
              </a:graphicData>
            </a:graphic>
          </wp:inline>
        </w:drawing>
      </w:r>
    </w:p>
    <w:p w14:paraId="527F196F" w14:textId="5FC5B2F1" w:rsidR="00027739" w:rsidRPr="00780B34" w:rsidRDefault="009C0F2D" w:rsidP="00027739">
      <w:pPr>
        <w:spacing w:after="200" w:line="288" w:lineRule="auto"/>
        <w:jc w:val="left"/>
        <w:rPr>
          <w:rFonts w:ascii="Arial" w:eastAsia="Calibri" w:hAnsi="Arial" w:cs="Arial"/>
          <w:i/>
          <w:sz w:val="22"/>
          <w:szCs w:val="22"/>
          <w:lang w:val="fr-FR" w:eastAsia="en-US"/>
        </w:rPr>
      </w:pPr>
      <w:r w:rsidRPr="00780B34">
        <w:rPr>
          <w:rFonts w:ascii="Arial" w:eastAsia="Calibri" w:hAnsi="Arial" w:cs="Arial"/>
          <w:i/>
          <w:sz w:val="22"/>
          <w:szCs w:val="22"/>
          <w:lang w:val="fr-FR" w:eastAsia="en-US"/>
        </w:rPr>
        <w:t>P</w:t>
      </w:r>
      <w:r w:rsidR="00780B34" w:rsidRPr="00780B34">
        <w:rPr>
          <w:rFonts w:ascii="Arial" w:eastAsia="Calibri" w:hAnsi="Arial" w:cs="Arial"/>
          <w:i/>
          <w:sz w:val="22"/>
          <w:szCs w:val="22"/>
          <w:lang w:val="fr-FR" w:eastAsia="en-US"/>
        </w:rPr>
        <w:t>hoto</w:t>
      </w:r>
      <w:r w:rsidR="0083305B" w:rsidRPr="00780B34">
        <w:rPr>
          <w:rFonts w:ascii="Arial" w:eastAsia="Calibri" w:hAnsi="Arial" w:cs="Arial"/>
          <w:i/>
          <w:sz w:val="22"/>
          <w:szCs w:val="22"/>
          <w:lang w:val="fr-FR" w:eastAsia="en-US"/>
        </w:rPr>
        <w:t xml:space="preserve"> 1</w:t>
      </w:r>
      <w:r w:rsidR="00AA1FFE" w:rsidRPr="00780B34">
        <w:rPr>
          <w:rFonts w:ascii="Arial" w:eastAsia="Calibri" w:hAnsi="Arial" w:cs="Arial"/>
          <w:i/>
          <w:sz w:val="22"/>
          <w:szCs w:val="22"/>
          <w:lang w:val="fr-FR" w:eastAsia="en-US"/>
        </w:rPr>
        <w:t xml:space="preserve"> –</w:t>
      </w:r>
      <w:r w:rsidR="006F7B87" w:rsidRPr="00780B34">
        <w:rPr>
          <w:rFonts w:ascii="Arial" w:eastAsia="Calibri" w:hAnsi="Arial" w:cs="Arial"/>
          <w:i/>
          <w:sz w:val="22"/>
          <w:szCs w:val="22"/>
          <w:lang w:val="fr-FR" w:eastAsia="en-US"/>
        </w:rPr>
        <w:t xml:space="preserve"> </w:t>
      </w:r>
      <w:r w:rsidR="00F64B11" w:rsidRPr="00780B34">
        <w:rPr>
          <w:rFonts w:ascii="Arial" w:eastAsia="Calibri" w:hAnsi="Arial" w:cs="Arial"/>
          <w:i/>
          <w:sz w:val="22"/>
          <w:szCs w:val="22"/>
          <w:lang w:val="fr-FR" w:eastAsia="en-US"/>
        </w:rPr>
        <w:t xml:space="preserve">25 </w:t>
      </w:r>
      <w:r w:rsidRPr="00780B34">
        <w:rPr>
          <w:rFonts w:ascii="Arial" w:eastAsia="Calibri" w:hAnsi="Arial" w:cs="Arial"/>
          <w:i/>
          <w:sz w:val="22"/>
          <w:szCs w:val="22"/>
          <w:lang w:val="fr-FR" w:eastAsia="en-US"/>
        </w:rPr>
        <w:t>Cavit</w:t>
      </w:r>
      <w:r w:rsidR="00780B34" w:rsidRPr="00780B34">
        <w:rPr>
          <w:rFonts w:ascii="Arial" w:eastAsia="Calibri" w:hAnsi="Arial" w:cs="Arial"/>
          <w:i/>
          <w:sz w:val="22"/>
          <w:szCs w:val="22"/>
          <w:lang w:val="fr-FR" w:eastAsia="en-US"/>
        </w:rPr>
        <w:t>é</w:t>
      </w:r>
      <w:r w:rsidRPr="00780B34">
        <w:rPr>
          <w:rFonts w:ascii="Arial" w:eastAsia="Calibri" w:hAnsi="Arial" w:cs="Arial"/>
          <w:i/>
          <w:sz w:val="22"/>
          <w:szCs w:val="22"/>
          <w:lang w:val="fr-FR" w:eastAsia="en-US"/>
        </w:rPr>
        <w:t xml:space="preserve">s </w:t>
      </w:r>
      <w:r w:rsidR="00780B34" w:rsidRPr="00780B34">
        <w:rPr>
          <w:rFonts w:ascii="Arial" w:eastAsia="Calibri" w:hAnsi="Arial" w:cs="Arial"/>
          <w:i/>
          <w:sz w:val="22"/>
          <w:szCs w:val="22"/>
          <w:lang w:val="fr-FR" w:eastAsia="en-US"/>
        </w:rPr>
        <w:t xml:space="preserve">et </w:t>
      </w:r>
      <w:r w:rsidRPr="00780B34">
        <w:rPr>
          <w:rFonts w:ascii="Arial" w:eastAsia="Calibri" w:hAnsi="Arial" w:cs="Arial"/>
          <w:i/>
          <w:sz w:val="22"/>
          <w:szCs w:val="22"/>
          <w:lang w:val="fr-FR" w:eastAsia="en-US"/>
        </w:rPr>
        <w:t xml:space="preserve">9 </w:t>
      </w:r>
      <w:r w:rsidR="00780B34" w:rsidRPr="00780B34">
        <w:rPr>
          <w:rFonts w:ascii="Arial" w:eastAsia="Calibri" w:hAnsi="Arial" w:cs="Arial"/>
          <w:i/>
          <w:sz w:val="22"/>
          <w:szCs w:val="22"/>
          <w:lang w:val="fr-FR" w:eastAsia="en-US"/>
        </w:rPr>
        <w:t>Préformes</w:t>
      </w:r>
      <w:r w:rsidR="00711404" w:rsidRPr="00780B34">
        <w:rPr>
          <w:rFonts w:ascii="Arial" w:eastAsia="Calibri" w:hAnsi="Arial" w:cs="Arial"/>
          <w:i/>
          <w:sz w:val="22"/>
          <w:szCs w:val="22"/>
          <w:lang w:val="fr-FR" w:eastAsia="en-US"/>
        </w:rPr>
        <w:t xml:space="preserve"> </w:t>
      </w:r>
      <w:r w:rsidR="00780B34" w:rsidRPr="00780B34">
        <w:rPr>
          <w:rFonts w:ascii="Arial" w:eastAsia="Calibri" w:hAnsi="Arial" w:cs="Arial"/>
          <w:i/>
          <w:sz w:val="22"/>
          <w:szCs w:val="22"/>
          <w:lang w:val="fr-FR" w:eastAsia="en-US"/>
        </w:rPr>
        <w:t>d</w:t>
      </w:r>
      <w:r w:rsidR="00780B34">
        <w:rPr>
          <w:rFonts w:ascii="Arial" w:eastAsia="Calibri" w:hAnsi="Arial" w:cs="Arial"/>
          <w:i/>
          <w:sz w:val="22"/>
          <w:szCs w:val="22"/>
          <w:lang w:val="fr-FR" w:eastAsia="en-US"/>
        </w:rPr>
        <w:t>ans un moule de moulage par compression</w:t>
      </w:r>
    </w:p>
    <w:p w14:paraId="70FF949B" w14:textId="77777777" w:rsidR="00027739" w:rsidRPr="00780B34" w:rsidRDefault="00027739" w:rsidP="00CD0E87">
      <w:pPr>
        <w:jc w:val="center"/>
        <w:rPr>
          <w:rFonts w:ascii="Arial" w:eastAsia="Calibri" w:hAnsi="Arial" w:cs="Arial"/>
          <w:b/>
          <w:sz w:val="28"/>
          <w:szCs w:val="28"/>
          <w:lang w:val="fr-FR" w:eastAsia="en-US"/>
        </w:rPr>
      </w:pPr>
    </w:p>
    <w:p w14:paraId="413535F2" w14:textId="77777777" w:rsidR="00444C6A" w:rsidRPr="00AB11CF" w:rsidRDefault="00444C6A" w:rsidP="00444C6A">
      <w:pPr>
        <w:jc w:val="center"/>
        <w:rPr>
          <w:rFonts w:ascii="Arial" w:eastAsia="Calibri" w:hAnsi="Arial" w:cs="Arial"/>
          <w:b/>
          <w:sz w:val="28"/>
          <w:szCs w:val="28"/>
          <w:lang w:val="fr-FR" w:eastAsia="en-US"/>
        </w:rPr>
      </w:pPr>
      <w:r w:rsidRPr="00AB11CF">
        <w:rPr>
          <w:rFonts w:ascii="Arial" w:eastAsia="Calibri" w:hAnsi="Arial" w:cs="Arial"/>
          <w:b/>
          <w:sz w:val="28"/>
          <w:szCs w:val="28"/>
          <w:lang w:val="fr-FR" w:eastAsia="en-US"/>
        </w:rPr>
        <w:t xml:space="preserve">Simulation du processus de </w:t>
      </w:r>
      <w:r>
        <w:rPr>
          <w:rFonts w:ascii="Arial" w:eastAsia="Calibri" w:hAnsi="Arial" w:cs="Arial"/>
          <w:b/>
          <w:sz w:val="28"/>
          <w:szCs w:val="28"/>
          <w:lang w:val="fr-FR" w:eastAsia="en-US"/>
        </w:rPr>
        <w:t xml:space="preserve">Moulage par </w:t>
      </w:r>
      <w:r w:rsidRPr="00AB11CF">
        <w:rPr>
          <w:rFonts w:ascii="Arial" w:eastAsia="Calibri" w:hAnsi="Arial" w:cs="Arial"/>
          <w:b/>
          <w:sz w:val="28"/>
          <w:szCs w:val="28"/>
          <w:lang w:val="fr-FR" w:eastAsia="en-US"/>
        </w:rPr>
        <w:t xml:space="preserve">Compression </w:t>
      </w:r>
    </w:p>
    <w:p w14:paraId="2DA68FD3" w14:textId="77777777" w:rsidR="00AB2567" w:rsidRPr="00444C6A" w:rsidRDefault="00AB2567" w:rsidP="00F653CA">
      <w:pPr>
        <w:jc w:val="center"/>
        <w:rPr>
          <w:rFonts w:ascii="Arial" w:eastAsia="Calibri" w:hAnsi="Arial" w:cs="Arial"/>
          <w:b/>
          <w:sz w:val="28"/>
          <w:szCs w:val="28"/>
          <w:lang w:val="fr-FR" w:eastAsia="en-US"/>
        </w:rPr>
      </w:pPr>
    </w:p>
    <w:p w14:paraId="69E84ABF" w14:textId="7D566957" w:rsidR="004B13CB" w:rsidRPr="00957152" w:rsidRDefault="009C0F2D" w:rsidP="00197691">
      <w:pPr>
        <w:spacing w:after="200" w:line="400" w:lineRule="atLeast"/>
        <w:rPr>
          <w:rFonts w:ascii="Arial" w:eastAsia="Calibri" w:hAnsi="Arial" w:cs="Arial"/>
          <w:sz w:val="22"/>
          <w:szCs w:val="22"/>
          <w:lang w:val="fr-FR" w:eastAsia="en-US"/>
        </w:rPr>
      </w:pPr>
      <w:r w:rsidRPr="005F2DDD">
        <w:rPr>
          <w:rFonts w:ascii="Arial" w:eastAsia="Calibri" w:hAnsi="Arial" w:cs="Arial"/>
          <w:b/>
          <w:sz w:val="22"/>
          <w:szCs w:val="22"/>
          <w:lang w:val="fr-FR" w:eastAsia="en-US"/>
        </w:rPr>
        <w:t>A</w:t>
      </w:r>
      <w:r w:rsidR="00444C6A" w:rsidRPr="005F2DDD">
        <w:rPr>
          <w:rFonts w:ascii="Arial" w:eastAsia="Calibri" w:hAnsi="Arial" w:cs="Arial"/>
          <w:b/>
          <w:sz w:val="22"/>
          <w:szCs w:val="22"/>
          <w:lang w:val="fr-FR" w:eastAsia="en-US"/>
        </w:rPr>
        <w:t>ix la Chapelle</w:t>
      </w:r>
      <w:r w:rsidR="007E2B72" w:rsidRPr="005F2DDD">
        <w:rPr>
          <w:rFonts w:ascii="Arial" w:eastAsia="Calibri" w:hAnsi="Arial" w:cs="Arial"/>
          <w:b/>
          <w:sz w:val="22"/>
          <w:szCs w:val="22"/>
          <w:lang w:val="fr-FR" w:eastAsia="en-US"/>
        </w:rPr>
        <w:t xml:space="preserve">, </w:t>
      </w:r>
      <w:r w:rsidR="00444C6A" w:rsidRPr="005F2DDD">
        <w:rPr>
          <w:rFonts w:ascii="Arial" w:eastAsia="Calibri" w:hAnsi="Arial" w:cs="Arial"/>
          <w:b/>
          <w:sz w:val="22"/>
          <w:szCs w:val="22"/>
          <w:lang w:val="fr-FR" w:eastAsia="en-US"/>
        </w:rPr>
        <w:t>le 5 Avril</w:t>
      </w:r>
      <w:r w:rsidR="0083305B" w:rsidRPr="005F2DDD">
        <w:rPr>
          <w:rFonts w:ascii="Arial" w:eastAsia="Calibri" w:hAnsi="Arial" w:cs="Arial"/>
          <w:b/>
          <w:sz w:val="22"/>
          <w:szCs w:val="22"/>
          <w:lang w:val="fr-FR" w:eastAsia="en-US"/>
        </w:rPr>
        <w:t xml:space="preserve"> </w:t>
      </w:r>
      <w:r w:rsidR="007F0634" w:rsidRPr="005F2DDD">
        <w:rPr>
          <w:rFonts w:ascii="Arial" w:eastAsia="Calibri" w:hAnsi="Arial" w:cs="Arial"/>
          <w:b/>
          <w:sz w:val="22"/>
          <w:szCs w:val="22"/>
          <w:lang w:val="fr-FR" w:eastAsia="en-US"/>
        </w:rPr>
        <w:t>202</w:t>
      </w:r>
      <w:r w:rsidR="007E2B72" w:rsidRPr="005F2DDD">
        <w:rPr>
          <w:rFonts w:ascii="Arial" w:eastAsia="Calibri" w:hAnsi="Arial" w:cs="Arial"/>
          <w:b/>
          <w:sz w:val="22"/>
          <w:szCs w:val="22"/>
          <w:lang w:val="fr-FR" w:eastAsia="en-US"/>
        </w:rPr>
        <w:t>2</w:t>
      </w:r>
      <w:r w:rsidRPr="005F2DDD">
        <w:rPr>
          <w:rFonts w:ascii="Arial" w:eastAsia="Calibri" w:hAnsi="Arial" w:cs="Arial"/>
          <w:b/>
          <w:sz w:val="22"/>
          <w:szCs w:val="22"/>
          <w:lang w:val="fr-FR" w:eastAsia="en-US"/>
        </w:rPr>
        <w:t xml:space="preserve"> –</w:t>
      </w:r>
      <w:r w:rsidRPr="005F2DDD">
        <w:rPr>
          <w:rFonts w:ascii="Arial" w:eastAsia="Calibri" w:hAnsi="Arial" w:cs="Arial"/>
          <w:sz w:val="22"/>
          <w:szCs w:val="22"/>
          <w:lang w:val="fr-FR" w:eastAsia="en-US"/>
        </w:rPr>
        <w:t xml:space="preserve"> </w:t>
      </w:r>
      <w:r w:rsidR="005F2DDD" w:rsidRPr="005F2DDD">
        <w:rPr>
          <w:rFonts w:ascii="Arial" w:eastAsia="Calibri" w:hAnsi="Arial" w:cs="Arial"/>
          <w:sz w:val="22"/>
          <w:szCs w:val="22"/>
          <w:lang w:val="fr-FR" w:eastAsia="en-US"/>
        </w:rPr>
        <w:t>Lors du FIP Lyon (5-8 Avril 2022)</w:t>
      </w:r>
      <w:r w:rsidR="007E2B72" w:rsidRPr="005F2DDD">
        <w:rPr>
          <w:rFonts w:ascii="Arial" w:eastAsia="Calibri" w:hAnsi="Arial" w:cs="Arial"/>
          <w:sz w:val="22"/>
          <w:szCs w:val="22"/>
          <w:lang w:val="fr-FR" w:eastAsia="en-US"/>
        </w:rPr>
        <w:t xml:space="preserve">, SIGMA Engineering GmbH </w:t>
      </w:r>
      <w:r w:rsidR="005F2DDD" w:rsidRPr="005F2DDD">
        <w:rPr>
          <w:rFonts w:ascii="Arial" w:eastAsia="Calibri" w:hAnsi="Arial" w:cs="Arial"/>
          <w:sz w:val="22"/>
          <w:szCs w:val="22"/>
          <w:lang w:val="fr-FR" w:eastAsia="en-US"/>
        </w:rPr>
        <w:t>présentera le</w:t>
      </w:r>
      <w:r w:rsidR="005F2DDD">
        <w:rPr>
          <w:rFonts w:ascii="Arial" w:eastAsia="Calibri" w:hAnsi="Arial" w:cs="Arial"/>
          <w:sz w:val="22"/>
          <w:szCs w:val="22"/>
          <w:lang w:val="fr-FR" w:eastAsia="en-US"/>
        </w:rPr>
        <w:t>s derniers développements de</w:t>
      </w:r>
      <w:r w:rsidR="007E2B72" w:rsidRPr="005F2DDD">
        <w:rPr>
          <w:rFonts w:ascii="Arial" w:eastAsia="Calibri" w:hAnsi="Arial" w:cs="Arial"/>
          <w:sz w:val="22"/>
          <w:szCs w:val="22"/>
          <w:lang w:val="fr-FR" w:eastAsia="en-US"/>
        </w:rPr>
        <w:t xml:space="preserve"> SIGMASOFT® </w:t>
      </w:r>
      <w:r w:rsidR="005F2DDD">
        <w:rPr>
          <w:rFonts w:ascii="Arial" w:eastAsia="Calibri" w:hAnsi="Arial" w:cs="Arial"/>
          <w:sz w:val="22"/>
          <w:szCs w:val="22"/>
          <w:lang w:val="fr-FR" w:eastAsia="en-US"/>
        </w:rPr>
        <w:t>sur son stand</w:t>
      </w:r>
      <w:r w:rsidR="007E2B72" w:rsidRPr="005F2DDD">
        <w:rPr>
          <w:rFonts w:ascii="Arial" w:eastAsia="Calibri" w:hAnsi="Arial" w:cs="Arial"/>
          <w:sz w:val="22"/>
          <w:szCs w:val="22"/>
          <w:lang w:val="fr-FR" w:eastAsia="en-US"/>
        </w:rPr>
        <w:t xml:space="preserve"> D21. </w:t>
      </w:r>
      <w:r w:rsidR="005F2DDD" w:rsidRPr="00957152">
        <w:rPr>
          <w:rFonts w:ascii="Arial" w:eastAsia="Calibri" w:hAnsi="Arial" w:cs="Arial"/>
          <w:sz w:val="22"/>
          <w:szCs w:val="22"/>
          <w:lang w:val="fr-FR" w:eastAsia="en-US"/>
        </w:rPr>
        <w:t>La nouvelle version</w:t>
      </w:r>
      <w:r w:rsidR="009A5934" w:rsidRPr="00957152">
        <w:rPr>
          <w:rFonts w:ascii="Arial" w:eastAsia="Calibri" w:hAnsi="Arial" w:cs="Arial"/>
          <w:sz w:val="22"/>
          <w:szCs w:val="22"/>
          <w:lang w:val="fr-FR" w:eastAsia="en-US"/>
        </w:rPr>
        <w:t xml:space="preserve"> 5.3.1</w:t>
      </w:r>
      <w:r w:rsidRPr="00957152">
        <w:rPr>
          <w:rFonts w:ascii="Arial" w:eastAsia="Calibri" w:hAnsi="Arial" w:cs="Arial"/>
          <w:sz w:val="22"/>
          <w:szCs w:val="22"/>
          <w:lang w:val="fr-FR" w:eastAsia="en-US"/>
        </w:rPr>
        <w:t xml:space="preserve"> </w:t>
      </w:r>
      <w:r w:rsidR="00957152" w:rsidRPr="00957152">
        <w:rPr>
          <w:rFonts w:ascii="Arial" w:eastAsia="Calibri" w:hAnsi="Arial" w:cs="Arial"/>
          <w:sz w:val="22"/>
          <w:szCs w:val="22"/>
          <w:lang w:val="fr-FR" w:eastAsia="en-US"/>
        </w:rPr>
        <w:t xml:space="preserve">permet pour la première </w:t>
      </w:r>
      <w:r w:rsidR="00957152">
        <w:rPr>
          <w:rFonts w:ascii="Arial" w:eastAsia="Calibri" w:hAnsi="Arial" w:cs="Arial"/>
          <w:sz w:val="22"/>
          <w:szCs w:val="22"/>
          <w:lang w:val="fr-FR" w:eastAsia="en-US"/>
        </w:rPr>
        <w:t xml:space="preserve">fois de simuler le processus traditionnel de moulage par compression des caoutchoucs. </w:t>
      </w:r>
    </w:p>
    <w:p w14:paraId="680A62EE" w14:textId="78A94D37" w:rsidR="00A030C7" w:rsidRPr="00D32C61" w:rsidRDefault="00957152" w:rsidP="00197691">
      <w:pPr>
        <w:spacing w:after="200" w:line="400" w:lineRule="atLeast"/>
        <w:rPr>
          <w:rFonts w:ascii="Arial" w:eastAsia="Calibri" w:hAnsi="Arial" w:cs="Arial"/>
          <w:sz w:val="22"/>
          <w:szCs w:val="22"/>
          <w:lang w:val="fr-FR" w:eastAsia="en-US"/>
        </w:rPr>
      </w:pPr>
      <w:r w:rsidRPr="00957152">
        <w:rPr>
          <w:rFonts w:ascii="Arial" w:eastAsia="Calibri" w:hAnsi="Arial" w:cs="Arial"/>
          <w:sz w:val="22"/>
          <w:szCs w:val="22"/>
          <w:lang w:val="fr-FR" w:eastAsia="en-US"/>
        </w:rPr>
        <w:t>Jusqu’à ce jour, la simulation se concentrait essentiellement sur la</w:t>
      </w:r>
      <w:r>
        <w:rPr>
          <w:rFonts w:ascii="Arial" w:eastAsia="Calibri" w:hAnsi="Arial" w:cs="Arial"/>
          <w:sz w:val="22"/>
          <w:szCs w:val="22"/>
          <w:lang w:val="fr-FR" w:eastAsia="en-US"/>
        </w:rPr>
        <w:t xml:space="preserve"> technologie moderne de moulage par injection</w:t>
      </w:r>
      <w:r w:rsidR="00F64B11" w:rsidRPr="00957152">
        <w:rPr>
          <w:rFonts w:ascii="Arial" w:eastAsia="Calibri" w:hAnsi="Arial" w:cs="Arial"/>
          <w:sz w:val="22"/>
          <w:szCs w:val="22"/>
          <w:lang w:val="fr-FR" w:eastAsia="en-US"/>
        </w:rPr>
        <w:t xml:space="preserve">. </w:t>
      </w:r>
      <w:r w:rsidR="00A900FD" w:rsidRPr="00A900FD">
        <w:rPr>
          <w:rFonts w:ascii="Arial" w:eastAsia="Calibri" w:hAnsi="Arial" w:cs="Arial"/>
          <w:sz w:val="22"/>
          <w:szCs w:val="22"/>
          <w:lang w:val="fr-FR" w:eastAsia="en-US"/>
        </w:rPr>
        <w:t>Depuis que</w:t>
      </w:r>
      <w:r w:rsidR="00F64B11" w:rsidRPr="00A900FD">
        <w:rPr>
          <w:rFonts w:ascii="Arial" w:eastAsia="Calibri" w:hAnsi="Arial" w:cs="Arial"/>
          <w:sz w:val="22"/>
          <w:szCs w:val="22"/>
          <w:lang w:val="fr-FR" w:eastAsia="en-US"/>
        </w:rPr>
        <w:t xml:space="preserve"> S</w:t>
      </w:r>
      <w:r w:rsidR="00892BE4" w:rsidRPr="00A900FD">
        <w:rPr>
          <w:rFonts w:ascii="Arial" w:eastAsia="Calibri" w:hAnsi="Arial" w:cs="Arial"/>
          <w:sz w:val="22"/>
          <w:szCs w:val="22"/>
          <w:lang w:val="fr-FR" w:eastAsia="en-US"/>
        </w:rPr>
        <w:t>IGMASOFT</w:t>
      </w:r>
      <w:r w:rsidR="003B72FF" w:rsidRPr="00A900FD">
        <w:rPr>
          <w:rFonts w:ascii="Arial" w:eastAsia="Calibri" w:hAnsi="Arial" w:cs="Arial"/>
          <w:sz w:val="22"/>
          <w:szCs w:val="22"/>
          <w:vertAlign w:val="superscript"/>
          <w:lang w:val="fr-FR" w:eastAsia="en-US"/>
        </w:rPr>
        <w:t>®</w:t>
      </w:r>
      <w:r w:rsidR="00892BE4" w:rsidRPr="00A900FD">
        <w:rPr>
          <w:rFonts w:ascii="Arial" w:eastAsia="Calibri" w:hAnsi="Arial" w:cs="Arial"/>
          <w:sz w:val="22"/>
          <w:szCs w:val="22"/>
          <w:lang w:val="fr-FR" w:eastAsia="en-US"/>
        </w:rPr>
        <w:t xml:space="preserve"> </w:t>
      </w:r>
      <w:r w:rsidR="00A900FD" w:rsidRPr="00A900FD">
        <w:rPr>
          <w:rFonts w:ascii="Arial" w:eastAsia="Calibri" w:hAnsi="Arial" w:cs="Arial"/>
          <w:sz w:val="22"/>
          <w:szCs w:val="22"/>
          <w:lang w:val="fr-FR" w:eastAsia="en-US"/>
        </w:rPr>
        <w:t xml:space="preserve">a été introduit avec succès </w:t>
      </w:r>
      <w:r w:rsidR="00785FE6" w:rsidRPr="00A900FD">
        <w:rPr>
          <w:rFonts w:ascii="Arial" w:eastAsia="Calibri" w:hAnsi="Arial" w:cs="Arial"/>
          <w:sz w:val="22"/>
          <w:szCs w:val="22"/>
          <w:lang w:val="fr-FR" w:eastAsia="en-US"/>
        </w:rPr>
        <w:t>auprès</w:t>
      </w:r>
      <w:r w:rsidR="00A900FD" w:rsidRPr="00A900FD">
        <w:rPr>
          <w:rFonts w:ascii="Arial" w:eastAsia="Calibri" w:hAnsi="Arial" w:cs="Arial"/>
          <w:sz w:val="22"/>
          <w:szCs w:val="22"/>
          <w:lang w:val="fr-FR" w:eastAsia="en-US"/>
        </w:rPr>
        <w:t xml:space="preserve"> des nombreux mouleurs d’élastomères de premier plan, il y a </w:t>
      </w:r>
      <w:r w:rsidR="00785FE6" w:rsidRPr="00A900FD">
        <w:rPr>
          <w:rFonts w:ascii="Arial" w:eastAsia="Calibri" w:hAnsi="Arial" w:cs="Arial"/>
          <w:sz w:val="22"/>
          <w:szCs w:val="22"/>
          <w:lang w:val="fr-FR" w:eastAsia="en-US"/>
        </w:rPr>
        <w:t>toujours</w:t>
      </w:r>
      <w:r w:rsidR="00A900FD" w:rsidRPr="00A900FD">
        <w:rPr>
          <w:rFonts w:ascii="Arial" w:eastAsia="Calibri" w:hAnsi="Arial" w:cs="Arial"/>
          <w:sz w:val="22"/>
          <w:szCs w:val="22"/>
          <w:lang w:val="fr-FR" w:eastAsia="en-US"/>
        </w:rPr>
        <w:t xml:space="preserve"> eu une demande pour mettre également en </w:t>
      </w:r>
      <w:r w:rsidR="00A900FD">
        <w:rPr>
          <w:rFonts w:ascii="Arial" w:eastAsia="Calibri" w:hAnsi="Arial" w:cs="Arial"/>
          <w:sz w:val="22"/>
          <w:szCs w:val="22"/>
          <w:lang w:val="fr-FR" w:eastAsia="en-US"/>
        </w:rPr>
        <w:t>œuvre les processus plus anciens, qui restent techniquement nécessaires et</w:t>
      </w:r>
      <w:r w:rsidR="00F92CA4">
        <w:rPr>
          <w:rFonts w:ascii="Arial" w:eastAsia="Calibri" w:hAnsi="Arial" w:cs="Arial"/>
          <w:sz w:val="22"/>
          <w:szCs w:val="22"/>
          <w:lang w:val="fr-FR" w:eastAsia="en-US"/>
        </w:rPr>
        <w:t>/</w:t>
      </w:r>
      <w:r w:rsidR="00A900FD">
        <w:rPr>
          <w:rFonts w:ascii="Arial" w:eastAsia="Calibri" w:hAnsi="Arial" w:cs="Arial"/>
          <w:sz w:val="22"/>
          <w:szCs w:val="22"/>
          <w:lang w:val="fr-FR" w:eastAsia="en-US"/>
        </w:rPr>
        <w:t>ou critiques en termes de coûts</w:t>
      </w:r>
      <w:r w:rsidR="00785FE6">
        <w:rPr>
          <w:rFonts w:ascii="Arial" w:eastAsia="Calibri" w:hAnsi="Arial" w:cs="Arial"/>
          <w:sz w:val="22"/>
          <w:szCs w:val="22"/>
          <w:lang w:val="fr-FR" w:eastAsia="en-US"/>
        </w:rPr>
        <w:t xml:space="preserve"> pour la fabrication de pièces de précision</w:t>
      </w:r>
      <w:r w:rsidR="002B2A35">
        <w:rPr>
          <w:rFonts w:ascii="Arial" w:eastAsia="Calibri" w:hAnsi="Arial" w:cs="Arial"/>
          <w:sz w:val="22"/>
          <w:szCs w:val="22"/>
          <w:lang w:val="fr-FR" w:eastAsia="en-US"/>
        </w:rPr>
        <w:t xml:space="preserve">, </w:t>
      </w:r>
      <w:r w:rsidR="00785FE6">
        <w:rPr>
          <w:rFonts w:ascii="Arial" w:eastAsia="Calibri" w:hAnsi="Arial" w:cs="Arial"/>
          <w:sz w:val="22"/>
          <w:szCs w:val="22"/>
          <w:lang w:val="fr-FR" w:eastAsia="en-US"/>
        </w:rPr>
        <w:t>de joints toriques en petites séries.</w:t>
      </w:r>
      <w:r w:rsidR="00A900FD">
        <w:rPr>
          <w:rFonts w:ascii="Arial" w:eastAsia="Calibri" w:hAnsi="Arial" w:cs="Arial"/>
          <w:sz w:val="22"/>
          <w:szCs w:val="22"/>
          <w:lang w:val="fr-FR" w:eastAsia="en-US"/>
        </w:rPr>
        <w:t xml:space="preserve"> </w:t>
      </w:r>
      <w:r w:rsidR="00D32C61" w:rsidRPr="00D32C61">
        <w:rPr>
          <w:rFonts w:ascii="Arial" w:eastAsia="Calibri" w:hAnsi="Arial" w:cs="Arial"/>
          <w:sz w:val="22"/>
          <w:szCs w:val="22"/>
          <w:lang w:val="fr-FR" w:eastAsia="en-US"/>
        </w:rPr>
        <w:t xml:space="preserve">La simulation permet une prédiction fiable du degré de </w:t>
      </w:r>
      <w:r w:rsidR="00D32C61">
        <w:rPr>
          <w:rFonts w:ascii="Arial" w:eastAsia="Calibri" w:hAnsi="Arial" w:cs="Arial"/>
          <w:sz w:val="22"/>
          <w:szCs w:val="22"/>
          <w:lang w:val="fr-FR" w:eastAsia="en-US"/>
        </w:rPr>
        <w:t xml:space="preserve">durcissement et des données de cycle. </w:t>
      </w:r>
      <w:r w:rsidR="00D32C61" w:rsidRPr="00D32C61">
        <w:rPr>
          <w:rFonts w:ascii="Arial" w:eastAsia="Calibri" w:hAnsi="Arial" w:cs="Arial"/>
          <w:sz w:val="22"/>
          <w:szCs w:val="22"/>
          <w:lang w:val="fr-FR" w:eastAsia="en-US"/>
        </w:rPr>
        <w:t>Les questions concernant la fo</w:t>
      </w:r>
      <w:r w:rsidR="00D32C61">
        <w:rPr>
          <w:rFonts w:ascii="Arial" w:eastAsia="Calibri" w:hAnsi="Arial" w:cs="Arial"/>
          <w:sz w:val="22"/>
          <w:szCs w:val="22"/>
          <w:lang w:val="fr-FR" w:eastAsia="en-US"/>
        </w:rPr>
        <w:t>r</w:t>
      </w:r>
      <w:r w:rsidR="00D32C61" w:rsidRPr="00D32C61">
        <w:rPr>
          <w:rFonts w:ascii="Arial" w:eastAsia="Calibri" w:hAnsi="Arial" w:cs="Arial"/>
          <w:sz w:val="22"/>
          <w:szCs w:val="22"/>
          <w:lang w:val="fr-FR" w:eastAsia="en-US"/>
        </w:rPr>
        <w:t xml:space="preserve">me, le poids, la position et le </w:t>
      </w:r>
      <w:r w:rsidR="00D32C61">
        <w:rPr>
          <w:rFonts w:ascii="Arial" w:eastAsia="Calibri" w:hAnsi="Arial" w:cs="Arial"/>
          <w:sz w:val="22"/>
          <w:szCs w:val="22"/>
          <w:lang w:val="fr-FR" w:eastAsia="en-US"/>
        </w:rPr>
        <w:t xml:space="preserve">nombre de préformes peuvent également être traités. </w:t>
      </w:r>
      <w:r w:rsidR="00D32C61" w:rsidRPr="00D32C61">
        <w:rPr>
          <w:rFonts w:ascii="Arial" w:eastAsia="Calibri" w:hAnsi="Arial" w:cs="Arial"/>
          <w:sz w:val="22"/>
          <w:szCs w:val="22"/>
          <w:lang w:val="fr-FR" w:eastAsia="en-US"/>
        </w:rPr>
        <w:t>La qualité des pièces moulées par compression peut être optimisée tout en réduisant la cons</w:t>
      </w:r>
      <w:r w:rsidR="00D32C61">
        <w:rPr>
          <w:rFonts w:ascii="Arial" w:eastAsia="Calibri" w:hAnsi="Arial" w:cs="Arial"/>
          <w:sz w:val="22"/>
          <w:szCs w:val="22"/>
          <w:lang w:val="fr-FR" w:eastAsia="en-US"/>
        </w:rPr>
        <w:t>o</w:t>
      </w:r>
      <w:r w:rsidR="00D32C61" w:rsidRPr="00D32C61">
        <w:rPr>
          <w:rFonts w:ascii="Arial" w:eastAsia="Calibri" w:hAnsi="Arial" w:cs="Arial"/>
          <w:sz w:val="22"/>
          <w:szCs w:val="22"/>
          <w:lang w:val="fr-FR" w:eastAsia="en-US"/>
        </w:rPr>
        <w:t>mmation de matière, sans de</w:t>
      </w:r>
      <w:r w:rsidR="00D32C61">
        <w:rPr>
          <w:rFonts w:ascii="Arial" w:eastAsia="Calibri" w:hAnsi="Arial" w:cs="Arial"/>
          <w:sz w:val="22"/>
          <w:szCs w:val="22"/>
          <w:lang w:val="fr-FR" w:eastAsia="en-US"/>
        </w:rPr>
        <w:t>s phases d’essais long</w:t>
      </w:r>
      <w:r w:rsidR="002B2A35">
        <w:rPr>
          <w:rFonts w:ascii="Arial" w:eastAsia="Calibri" w:hAnsi="Arial" w:cs="Arial"/>
          <w:sz w:val="22"/>
          <w:szCs w:val="22"/>
          <w:lang w:val="fr-FR" w:eastAsia="en-US"/>
        </w:rPr>
        <w:t>ue</w:t>
      </w:r>
      <w:r w:rsidR="00D32C61">
        <w:rPr>
          <w:rFonts w:ascii="Arial" w:eastAsia="Calibri" w:hAnsi="Arial" w:cs="Arial"/>
          <w:sz w:val="22"/>
          <w:szCs w:val="22"/>
          <w:lang w:val="fr-FR" w:eastAsia="en-US"/>
        </w:rPr>
        <w:t>s et coûteu</w:t>
      </w:r>
      <w:r w:rsidR="002B2A35">
        <w:rPr>
          <w:rFonts w:ascii="Arial" w:eastAsia="Calibri" w:hAnsi="Arial" w:cs="Arial"/>
          <w:sz w:val="22"/>
          <w:szCs w:val="22"/>
          <w:lang w:val="fr-FR" w:eastAsia="en-US"/>
        </w:rPr>
        <w:t>ses</w:t>
      </w:r>
      <w:r w:rsidR="00F20AC7" w:rsidRPr="00D32C61">
        <w:rPr>
          <w:rFonts w:ascii="Arial" w:eastAsia="Calibri" w:hAnsi="Arial" w:cs="Arial"/>
          <w:sz w:val="22"/>
          <w:szCs w:val="22"/>
          <w:lang w:val="fr-FR" w:eastAsia="en-US"/>
        </w:rPr>
        <w:t>.</w:t>
      </w:r>
      <w:r w:rsidR="00892BE4" w:rsidRPr="00D32C61">
        <w:rPr>
          <w:rFonts w:ascii="Arial" w:eastAsia="Calibri" w:hAnsi="Arial" w:cs="Arial"/>
          <w:sz w:val="22"/>
          <w:szCs w:val="22"/>
          <w:lang w:val="fr-FR" w:eastAsia="en-US"/>
        </w:rPr>
        <w:t xml:space="preserve"> </w:t>
      </w:r>
    </w:p>
    <w:p w14:paraId="730CBA93" w14:textId="644BF9F5" w:rsidR="00A030C7" w:rsidRPr="00570C21" w:rsidRDefault="0035714B" w:rsidP="00197691">
      <w:pPr>
        <w:spacing w:after="200" w:line="400" w:lineRule="atLeast"/>
        <w:rPr>
          <w:rFonts w:ascii="Arial" w:eastAsia="Calibri" w:hAnsi="Arial" w:cs="Arial"/>
          <w:sz w:val="22"/>
          <w:szCs w:val="22"/>
          <w:lang w:val="fr-FR" w:eastAsia="en-US"/>
        </w:rPr>
      </w:pPr>
      <w:r w:rsidRPr="007E53FE">
        <w:rPr>
          <w:rFonts w:ascii="Arial" w:eastAsia="Calibri" w:hAnsi="Arial" w:cs="Arial"/>
          <w:sz w:val="22"/>
          <w:szCs w:val="22"/>
          <w:lang w:val="fr-FR" w:eastAsia="en-US"/>
        </w:rPr>
        <w:t xml:space="preserve">“Cela semble facile, mais la mise en </w:t>
      </w:r>
      <w:r w:rsidR="007E53FE" w:rsidRPr="007E53FE">
        <w:rPr>
          <w:rFonts w:ascii="Arial" w:eastAsia="Calibri" w:hAnsi="Arial" w:cs="Arial"/>
          <w:sz w:val="22"/>
          <w:szCs w:val="22"/>
          <w:lang w:val="fr-FR" w:eastAsia="en-US"/>
        </w:rPr>
        <w:t>œuvre</w:t>
      </w:r>
      <w:r w:rsidRPr="007E53FE">
        <w:rPr>
          <w:rFonts w:ascii="Arial" w:eastAsia="Calibri" w:hAnsi="Arial" w:cs="Arial"/>
          <w:sz w:val="22"/>
          <w:szCs w:val="22"/>
          <w:lang w:val="fr-FR" w:eastAsia="en-US"/>
        </w:rPr>
        <w:t xml:space="preserve"> était relativement complexe” explique Timo Gebauer </w:t>
      </w:r>
      <w:r w:rsidR="00A030C7" w:rsidRPr="007E53FE">
        <w:rPr>
          <w:rFonts w:ascii="Arial" w:eastAsia="Calibri" w:hAnsi="Arial" w:cs="Arial"/>
          <w:sz w:val="22"/>
          <w:szCs w:val="22"/>
          <w:lang w:val="fr-FR" w:eastAsia="en-US"/>
        </w:rPr>
        <w:t xml:space="preserve">SIGMA </w:t>
      </w:r>
      <w:r w:rsidR="00570C21" w:rsidRPr="007E53FE">
        <w:rPr>
          <w:rFonts w:ascii="Arial" w:eastAsia="Calibri" w:hAnsi="Arial" w:cs="Arial"/>
          <w:sz w:val="22"/>
          <w:szCs w:val="22"/>
          <w:lang w:val="fr-FR" w:eastAsia="en-US"/>
        </w:rPr>
        <w:t>CTO :</w:t>
      </w:r>
      <w:r w:rsidR="00A030C7" w:rsidRPr="007E53FE">
        <w:rPr>
          <w:rFonts w:ascii="Arial" w:eastAsia="Calibri" w:hAnsi="Arial" w:cs="Arial"/>
          <w:sz w:val="22"/>
          <w:szCs w:val="22"/>
          <w:lang w:val="fr-FR" w:eastAsia="en-US"/>
        </w:rPr>
        <w:t xml:space="preserve"> </w:t>
      </w:r>
      <w:r w:rsidR="007E53FE" w:rsidRPr="007E53FE">
        <w:rPr>
          <w:rFonts w:ascii="Arial" w:eastAsia="Calibri" w:hAnsi="Arial" w:cs="Arial"/>
          <w:sz w:val="22"/>
          <w:szCs w:val="22"/>
          <w:lang w:val="fr-FR" w:eastAsia="en-US"/>
        </w:rPr>
        <w:t xml:space="preserve">“Le défi est que la </w:t>
      </w:r>
      <w:r w:rsidR="007E53FE">
        <w:rPr>
          <w:rFonts w:ascii="Arial" w:eastAsia="Calibri" w:hAnsi="Arial" w:cs="Arial"/>
          <w:sz w:val="22"/>
          <w:szCs w:val="22"/>
          <w:lang w:val="fr-FR" w:eastAsia="en-US"/>
        </w:rPr>
        <w:t>cavité, ou la pièce dans laquelle nous injectons change constamment lors de la fermeture du moule.</w:t>
      </w:r>
      <w:r w:rsidR="00D63FA7" w:rsidRPr="007E53FE">
        <w:rPr>
          <w:rFonts w:ascii="Arial" w:eastAsia="Calibri" w:hAnsi="Arial" w:cs="Arial"/>
          <w:sz w:val="22"/>
          <w:szCs w:val="22"/>
          <w:lang w:val="fr-FR" w:eastAsia="en-US"/>
        </w:rPr>
        <w:t xml:space="preserve"> </w:t>
      </w:r>
      <w:r w:rsidR="00570C21" w:rsidRPr="00570C21">
        <w:rPr>
          <w:rFonts w:ascii="Arial" w:eastAsia="Calibri" w:hAnsi="Arial" w:cs="Arial"/>
          <w:sz w:val="22"/>
          <w:szCs w:val="22"/>
          <w:lang w:val="fr-FR" w:eastAsia="en-US"/>
        </w:rPr>
        <w:t>Dans le même temps les préformes insérées</w:t>
      </w:r>
      <w:r w:rsidR="002B2A35">
        <w:rPr>
          <w:rFonts w:ascii="Arial" w:eastAsia="Calibri" w:hAnsi="Arial" w:cs="Arial"/>
          <w:sz w:val="22"/>
          <w:szCs w:val="22"/>
          <w:lang w:val="fr-FR" w:eastAsia="en-US"/>
        </w:rPr>
        <w:t>,</w:t>
      </w:r>
      <w:r w:rsidR="00570C21" w:rsidRPr="00570C21">
        <w:rPr>
          <w:rFonts w:ascii="Arial" w:eastAsia="Calibri" w:hAnsi="Arial" w:cs="Arial"/>
          <w:sz w:val="22"/>
          <w:szCs w:val="22"/>
          <w:lang w:val="fr-FR" w:eastAsia="en-US"/>
        </w:rPr>
        <w:t xml:space="preserve"> chauffent déjà, se plastifient et se </w:t>
      </w:r>
      <w:r w:rsidR="00570C21">
        <w:rPr>
          <w:rFonts w:ascii="Arial" w:eastAsia="Calibri" w:hAnsi="Arial" w:cs="Arial"/>
          <w:sz w:val="22"/>
          <w:szCs w:val="22"/>
          <w:lang w:val="fr-FR" w:eastAsia="en-US"/>
        </w:rPr>
        <w:t>déforment. Ce développement n’aurait pas abouti sans les conseils et l</w:t>
      </w:r>
      <w:r w:rsidR="002B2A35">
        <w:rPr>
          <w:rFonts w:ascii="Arial" w:eastAsia="Calibri" w:hAnsi="Arial" w:cs="Arial"/>
          <w:sz w:val="22"/>
          <w:szCs w:val="22"/>
          <w:lang w:val="fr-FR" w:eastAsia="en-US"/>
        </w:rPr>
        <w:t>es</w:t>
      </w:r>
      <w:r w:rsidR="00570C21">
        <w:rPr>
          <w:rFonts w:ascii="Arial" w:eastAsia="Calibri" w:hAnsi="Arial" w:cs="Arial"/>
          <w:sz w:val="22"/>
          <w:szCs w:val="22"/>
          <w:lang w:val="fr-FR" w:eastAsia="en-US"/>
        </w:rPr>
        <w:t xml:space="preserve"> validation</w:t>
      </w:r>
      <w:r w:rsidR="00857C7F">
        <w:rPr>
          <w:rFonts w:ascii="Arial" w:eastAsia="Calibri" w:hAnsi="Arial" w:cs="Arial"/>
          <w:sz w:val="22"/>
          <w:szCs w:val="22"/>
          <w:lang w:val="fr-FR" w:eastAsia="en-US"/>
        </w:rPr>
        <w:t>s</w:t>
      </w:r>
      <w:bookmarkStart w:id="0" w:name="_GoBack"/>
      <w:bookmarkEnd w:id="0"/>
      <w:r w:rsidR="00570C21">
        <w:rPr>
          <w:rFonts w:ascii="Arial" w:eastAsia="Calibri" w:hAnsi="Arial" w:cs="Arial"/>
          <w:sz w:val="22"/>
          <w:szCs w:val="22"/>
          <w:lang w:val="fr-FR" w:eastAsia="en-US"/>
        </w:rPr>
        <w:t xml:space="preserve"> continus de nos Clients partenaire</w:t>
      </w:r>
      <w:r w:rsidR="008F403B">
        <w:rPr>
          <w:rFonts w:ascii="Arial" w:eastAsia="Calibri" w:hAnsi="Arial" w:cs="Arial"/>
          <w:sz w:val="22"/>
          <w:szCs w:val="22"/>
          <w:lang w:val="fr-FR" w:eastAsia="en-US"/>
        </w:rPr>
        <w:t>s</w:t>
      </w:r>
      <w:r w:rsidR="008F403B" w:rsidRPr="008F403B">
        <w:rPr>
          <w:rFonts w:ascii="Arial" w:eastAsia="Calibri" w:hAnsi="Arial" w:cs="Arial"/>
          <w:sz w:val="22"/>
          <w:szCs w:val="22"/>
          <w:lang w:val="fr-FR" w:eastAsia="en-US"/>
        </w:rPr>
        <w:t>“</w:t>
      </w:r>
      <w:r w:rsidR="00570C21">
        <w:rPr>
          <w:rFonts w:ascii="Arial" w:eastAsia="Calibri" w:hAnsi="Arial" w:cs="Arial"/>
          <w:sz w:val="22"/>
          <w:szCs w:val="22"/>
          <w:lang w:val="fr-FR" w:eastAsia="en-US"/>
        </w:rPr>
        <w:t xml:space="preserve">. </w:t>
      </w:r>
    </w:p>
    <w:p w14:paraId="4298F8A1" w14:textId="18E342FC" w:rsidR="00000B64" w:rsidRPr="008F403B" w:rsidRDefault="008F403B" w:rsidP="00000B64">
      <w:pPr>
        <w:spacing w:after="200" w:line="400" w:lineRule="atLeast"/>
        <w:rPr>
          <w:rFonts w:ascii="Arial" w:eastAsia="Calibri" w:hAnsi="Arial" w:cs="Arial"/>
          <w:sz w:val="22"/>
          <w:szCs w:val="22"/>
          <w:lang w:val="fr-FR" w:eastAsia="en-US"/>
        </w:rPr>
      </w:pPr>
      <w:r w:rsidRPr="008F403B">
        <w:rPr>
          <w:rFonts w:ascii="Arial" w:eastAsia="Calibri" w:hAnsi="Arial" w:cs="Arial"/>
          <w:sz w:val="22"/>
          <w:szCs w:val="22"/>
          <w:lang w:val="fr-FR" w:eastAsia="en-US"/>
        </w:rPr>
        <w:t>Contrairement aux thermoplastiques, seuls quelques compos</w:t>
      </w:r>
      <w:r>
        <w:rPr>
          <w:rFonts w:ascii="Arial" w:eastAsia="Calibri" w:hAnsi="Arial" w:cs="Arial"/>
          <w:sz w:val="22"/>
          <w:szCs w:val="22"/>
          <w:lang w:val="fr-FR" w:eastAsia="en-US"/>
        </w:rPr>
        <w:t>é</w:t>
      </w:r>
      <w:r w:rsidRPr="008F403B">
        <w:rPr>
          <w:rFonts w:ascii="Arial" w:eastAsia="Calibri" w:hAnsi="Arial" w:cs="Arial"/>
          <w:sz w:val="22"/>
          <w:szCs w:val="22"/>
          <w:lang w:val="fr-FR" w:eastAsia="en-US"/>
        </w:rPr>
        <w:t>s élastomères standardisés sont</w:t>
      </w:r>
      <w:r>
        <w:rPr>
          <w:rFonts w:ascii="Arial" w:eastAsia="Calibri" w:hAnsi="Arial" w:cs="Arial"/>
          <w:sz w:val="22"/>
          <w:szCs w:val="22"/>
          <w:lang w:val="fr-FR" w:eastAsia="en-US"/>
        </w:rPr>
        <w:t xml:space="preserve"> disponibles dans l’industrie. </w:t>
      </w:r>
      <w:r w:rsidRPr="008F403B">
        <w:rPr>
          <w:rFonts w:ascii="Arial" w:eastAsia="Calibri" w:hAnsi="Arial" w:cs="Arial"/>
          <w:sz w:val="22"/>
          <w:szCs w:val="22"/>
          <w:lang w:val="fr-FR" w:eastAsia="en-US"/>
        </w:rPr>
        <w:t>Ainsi</w:t>
      </w:r>
      <w:r w:rsidR="0083305B" w:rsidRPr="008F403B">
        <w:rPr>
          <w:rFonts w:ascii="Arial" w:eastAsia="Calibri" w:hAnsi="Arial" w:cs="Arial"/>
          <w:sz w:val="22"/>
          <w:szCs w:val="22"/>
          <w:lang w:val="fr-FR" w:eastAsia="en-US"/>
        </w:rPr>
        <w:t>,</w:t>
      </w:r>
      <w:r w:rsidR="00D63FA7" w:rsidRPr="008F403B">
        <w:rPr>
          <w:rFonts w:ascii="Arial" w:eastAsia="Calibri" w:hAnsi="Arial" w:cs="Arial"/>
          <w:sz w:val="22"/>
          <w:szCs w:val="22"/>
          <w:lang w:val="fr-FR" w:eastAsia="en-US"/>
        </w:rPr>
        <w:t xml:space="preserve"> </w:t>
      </w:r>
      <w:r w:rsidR="00000B64" w:rsidRPr="008F403B">
        <w:rPr>
          <w:rFonts w:ascii="Arial" w:eastAsia="Calibri" w:hAnsi="Arial" w:cs="Arial"/>
          <w:sz w:val="22"/>
          <w:szCs w:val="22"/>
          <w:lang w:val="fr-FR" w:eastAsia="en-US"/>
        </w:rPr>
        <w:t>S</w:t>
      </w:r>
      <w:r w:rsidR="00892BE4" w:rsidRPr="008F403B">
        <w:rPr>
          <w:rFonts w:ascii="Arial" w:eastAsia="Calibri" w:hAnsi="Arial" w:cs="Arial"/>
          <w:sz w:val="22"/>
          <w:szCs w:val="22"/>
          <w:lang w:val="fr-FR" w:eastAsia="en-US"/>
        </w:rPr>
        <w:t>IGMASOFT</w:t>
      </w:r>
      <w:r w:rsidR="003B72FF" w:rsidRPr="008F403B">
        <w:rPr>
          <w:rFonts w:ascii="Arial" w:eastAsia="Calibri" w:hAnsi="Arial" w:cs="Arial"/>
          <w:sz w:val="22"/>
          <w:szCs w:val="22"/>
          <w:vertAlign w:val="superscript"/>
          <w:lang w:val="fr-FR" w:eastAsia="en-US"/>
        </w:rPr>
        <w:t>®</w:t>
      </w:r>
      <w:r w:rsidR="00892BE4" w:rsidRPr="008F403B">
        <w:rPr>
          <w:rFonts w:ascii="Arial" w:eastAsia="Calibri" w:hAnsi="Arial" w:cs="Arial"/>
          <w:sz w:val="22"/>
          <w:szCs w:val="22"/>
          <w:lang w:val="fr-FR" w:eastAsia="en-US"/>
        </w:rPr>
        <w:t xml:space="preserve"> </w:t>
      </w:r>
      <w:r w:rsidRPr="008F403B">
        <w:rPr>
          <w:rFonts w:ascii="Arial" w:eastAsia="Calibri" w:hAnsi="Arial" w:cs="Arial"/>
          <w:sz w:val="22"/>
          <w:szCs w:val="22"/>
          <w:lang w:val="fr-FR" w:eastAsia="en-US"/>
        </w:rPr>
        <w:t xml:space="preserve">propose la création de ses propres lois de </w:t>
      </w:r>
      <w:r>
        <w:rPr>
          <w:rFonts w:ascii="Arial" w:eastAsia="Calibri" w:hAnsi="Arial" w:cs="Arial"/>
          <w:sz w:val="22"/>
          <w:szCs w:val="22"/>
          <w:lang w:val="fr-FR" w:eastAsia="en-US"/>
        </w:rPr>
        <w:t xml:space="preserve">matériaux, basées sur des mesures internes ou externes et accompagne les utilisateurs lors de </w:t>
      </w:r>
      <w:r w:rsidR="009A5F7F">
        <w:rPr>
          <w:rFonts w:ascii="Arial" w:eastAsia="Calibri" w:hAnsi="Arial" w:cs="Arial"/>
          <w:sz w:val="22"/>
          <w:szCs w:val="22"/>
          <w:lang w:val="fr-FR" w:eastAsia="en-US"/>
        </w:rPr>
        <w:t>leur</w:t>
      </w:r>
      <w:r>
        <w:rPr>
          <w:rFonts w:ascii="Arial" w:eastAsia="Calibri" w:hAnsi="Arial" w:cs="Arial"/>
          <w:sz w:val="22"/>
          <w:szCs w:val="22"/>
          <w:lang w:val="fr-FR" w:eastAsia="en-US"/>
        </w:rPr>
        <w:t xml:space="preserve"> mise en œuvre. </w:t>
      </w:r>
    </w:p>
    <w:p w14:paraId="4835814A" w14:textId="61929956" w:rsidR="0083305B" w:rsidRPr="00A5347A" w:rsidRDefault="009A5F7F" w:rsidP="0083305B">
      <w:pPr>
        <w:spacing w:after="200" w:line="400" w:lineRule="atLeast"/>
        <w:rPr>
          <w:rFonts w:ascii="Arial" w:eastAsia="Calibri" w:hAnsi="Arial" w:cs="Arial"/>
          <w:sz w:val="22"/>
          <w:szCs w:val="22"/>
          <w:lang w:val="fr-FR" w:eastAsia="en-US"/>
        </w:rPr>
      </w:pPr>
      <w:r w:rsidRPr="009A5F7F">
        <w:rPr>
          <w:rFonts w:ascii="Arial" w:eastAsia="Calibri" w:hAnsi="Arial" w:cs="Arial"/>
          <w:sz w:val="22"/>
          <w:szCs w:val="22"/>
          <w:lang w:val="fr-FR" w:eastAsia="en-US"/>
        </w:rPr>
        <w:t>“Ce qui est intéressant avec cette approche, c’est qu’il n’y a pratiquement plus de différence</w:t>
      </w:r>
      <w:r>
        <w:rPr>
          <w:rFonts w:ascii="Arial" w:eastAsia="Calibri" w:hAnsi="Arial" w:cs="Arial"/>
          <w:sz w:val="22"/>
          <w:szCs w:val="22"/>
          <w:lang w:val="fr-FR" w:eastAsia="en-US"/>
        </w:rPr>
        <w:t>s entre les processus de transfert et de moulage par compression pour la simulation</w:t>
      </w:r>
      <w:r w:rsidR="0083305B" w:rsidRPr="009A5F7F">
        <w:rPr>
          <w:rFonts w:ascii="Arial" w:eastAsia="Calibri" w:hAnsi="Arial" w:cs="Arial"/>
          <w:sz w:val="22"/>
          <w:szCs w:val="22"/>
          <w:lang w:val="fr-FR" w:eastAsia="en-US"/>
        </w:rPr>
        <w:t xml:space="preserve">. </w:t>
      </w:r>
      <w:r w:rsidR="0083305B" w:rsidRPr="00A5347A">
        <w:rPr>
          <w:rFonts w:ascii="Arial" w:eastAsia="Calibri" w:hAnsi="Arial" w:cs="Arial"/>
          <w:sz w:val="22"/>
          <w:szCs w:val="22"/>
          <w:lang w:val="fr-FR" w:eastAsia="en-US"/>
        </w:rPr>
        <w:t>Techni</w:t>
      </w:r>
      <w:r w:rsidR="00A5347A" w:rsidRPr="00A5347A">
        <w:rPr>
          <w:rFonts w:ascii="Arial" w:eastAsia="Calibri" w:hAnsi="Arial" w:cs="Arial"/>
          <w:sz w:val="22"/>
          <w:szCs w:val="22"/>
          <w:lang w:val="fr-FR" w:eastAsia="en-US"/>
        </w:rPr>
        <w:t xml:space="preserve">quement, la carotte d’injection dans le plateau </w:t>
      </w:r>
      <w:r w:rsidR="00A5347A">
        <w:rPr>
          <w:rFonts w:ascii="Arial" w:eastAsia="Calibri" w:hAnsi="Arial" w:cs="Arial"/>
          <w:sz w:val="22"/>
          <w:szCs w:val="22"/>
          <w:lang w:val="fr-FR" w:eastAsia="en-US"/>
        </w:rPr>
        <w:t xml:space="preserve">central devient une partie de la cavité. </w:t>
      </w:r>
      <w:r w:rsidR="00A5347A" w:rsidRPr="00A5347A">
        <w:rPr>
          <w:rFonts w:ascii="Arial" w:eastAsia="Calibri" w:hAnsi="Arial" w:cs="Arial"/>
          <w:sz w:val="22"/>
          <w:szCs w:val="22"/>
          <w:lang w:val="fr-FR" w:eastAsia="en-US"/>
        </w:rPr>
        <w:lastRenderedPageBreak/>
        <w:t>Lors de la validation, nous avons donc égal</w:t>
      </w:r>
      <w:r w:rsidR="00A5347A">
        <w:rPr>
          <w:rFonts w:ascii="Arial" w:eastAsia="Calibri" w:hAnsi="Arial" w:cs="Arial"/>
          <w:sz w:val="22"/>
          <w:szCs w:val="22"/>
          <w:lang w:val="fr-FR" w:eastAsia="en-US"/>
        </w:rPr>
        <w:t>ement calculé avec succès les outils de moulage par transfert</w:t>
      </w:r>
      <w:r w:rsidR="00A5347A" w:rsidRPr="00A5347A">
        <w:rPr>
          <w:rFonts w:ascii="Arial" w:eastAsia="Calibri" w:hAnsi="Arial" w:cs="Arial"/>
          <w:sz w:val="22"/>
          <w:szCs w:val="22"/>
          <w:lang w:val="fr-FR" w:eastAsia="en-US"/>
        </w:rPr>
        <w:t>“</w:t>
      </w:r>
      <w:r w:rsidR="00A5347A">
        <w:rPr>
          <w:rFonts w:ascii="Arial" w:eastAsia="Calibri" w:hAnsi="Arial" w:cs="Arial"/>
          <w:sz w:val="22"/>
          <w:szCs w:val="22"/>
          <w:lang w:val="fr-FR" w:eastAsia="en-US"/>
        </w:rPr>
        <w:t xml:space="preserve"> déclare : Timo Gebauer.</w:t>
      </w:r>
      <w:r w:rsidR="0083305B" w:rsidRPr="00A5347A">
        <w:rPr>
          <w:rFonts w:ascii="Arial" w:eastAsia="Calibri" w:hAnsi="Arial" w:cs="Arial"/>
          <w:sz w:val="22"/>
          <w:szCs w:val="22"/>
          <w:lang w:val="fr-FR" w:eastAsia="en-US"/>
        </w:rPr>
        <w:t xml:space="preserve"> </w:t>
      </w:r>
    </w:p>
    <w:p w14:paraId="2436E994" w14:textId="20AB5AF9" w:rsidR="00955558" w:rsidRDefault="00A25E63" w:rsidP="00F1590B">
      <w:pPr>
        <w:spacing w:after="200" w:line="400" w:lineRule="atLeast"/>
        <w:rPr>
          <w:rFonts w:ascii="Arial" w:eastAsia="Calibri" w:hAnsi="Arial" w:cs="Arial"/>
          <w:sz w:val="22"/>
          <w:szCs w:val="22"/>
          <w:lang w:val="fr-FR" w:eastAsia="en-US"/>
        </w:rPr>
      </w:pPr>
      <w:r w:rsidRPr="00B73DC5">
        <w:rPr>
          <w:rFonts w:ascii="Arial" w:eastAsia="Calibri" w:hAnsi="Arial" w:cs="Arial"/>
          <w:sz w:val="22"/>
          <w:szCs w:val="22"/>
          <w:lang w:val="fr-FR" w:eastAsia="en-US"/>
        </w:rPr>
        <w:t xml:space="preserve">La version 5.3.1 de </w:t>
      </w:r>
      <w:r w:rsidR="009301EA" w:rsidRPr="00B73DC5">
        <w:rPr>
          <w:rFonts w:ascii="Arial" w:eastAsia="Calibri" w:hAnsi="Arial" w:cs="Arial"/>
          <w:sz w:val="22"/>
          <w:szCs w:val="22"/>
          <w:lang w:val="fr-FR" w:eastAsia="en-US"/>
        </w:rPr>
        <w:t>SIGMASOFT</w:t>
      </w:r>
      <w:r w:rsidR="009301EA" w:rsidRPr="00B73DC5">
        <w:rPr>
          <w:rFonts w:ascii="Arial" w:eastAsia="Calibri" w:hAnsi="Arial" w:cs="Arial"/>
          <w:sz w:val="22"/>
          <w:szCs w:val="22"/>
          <w:vertAlign w:val="superscript"/>
          <w:lang w:val="fr-FR" w:eastAsia="en-US"/>
        </w:rPr>
        <w:t>®</w:t>
      </w:r>
      <w:r w:rsidR="009301EA" w:rsidRPr="00B73DC5">
        <w:rPr>
          <w:rFonts w:ascii="Arial" w:eastAsia="Calibri" w:hAnsi="Arial" w:cs="Arial"/>
          <w:sz w:val="22"/>
          <w:szCs w:val="22"/>
          <w:lang w:val="fr-FR" w:eastAsia="en-US"/>
        </w:rPr>
        <w:t xml:space="preserve"> </w:t>
      </w:r>
      <w:r w:rsidRPr="00B73DC5">
        <w:rPr>
          <w:rFonts w:ascii="Arial" w:eastAsia="Calibri" w:hAnsi="Arial" w:cs="Arial"/>
          <w:sz w:val="22"/>
          <w:szCs w:val="22"/>
          <w:lang w:val="fr-FR" w:eastAsia="en-US"/>
        </w:rPr>
        <w:t>n’inclue pas seulement la possibilité de simuler le moulage par compression des élastomères</w:t>
      </w:r>
      <w:r w:rsidR="00B73DC5" w:rsidRPr="00B73DC5">
        <w:rPr>
          <w:rFonts w:ascii="Arial" w:eastAsia="Calibri" w:hAnsi="Arial" w:cs="Arial"/>
          <w:sz w:val="22"/>
          <w:szCs w:val="22"/>
          <w:lang w:val="fr-FR" w:eastAsia="en-US"/>
        </w:rPr>
        <w:t>, mais offre en particulier dans le</w:t>
      </w:r>
      <w:r w:rsidR="00B73DC5">
        <w:rPr>
          <w:rFonts w:ascii="Arial" w:eastAsia="Calibri" w:hAnsi="Arial" w:cs="Arial"/>
          <w:sz w:val="22"/>
          <w:szCs w:val="22"/>
          <w:lang w:val="fr-FR" w:eastAsia="en-US"/>
        </w:rPr>
        <w:t xml:space="preserve"> domaine des thermoplastiques de nombreuses innovations et améliorations</w:t>
      </w:r>
      <w:r w:rsidR="00995DF6">
        <w:rPr>
          <w:rFonts w:ascii="Arial" w:eastAsia="Calibri" w:hAnsi="Arial" w:cs="Arial"/>
          <w:sz w:val="22"/>
          <w:szCs w:val="22"/>
          <w:lang w:val="fr-FR" w:eastAsia="en-US"/>
        </w:rPr>
        <w:t>,</w:t>
      </w:r>
      <w:r w:rsidR="00B73DC5">
        <w:rPr>
          <w:rFonts w:ascii="Arial" w:eastAsia="Calibri" w:hAnsi="Arial" w:cs="Arial"/>
          <w:sz w:val="22"/>
          <w:szCs w:val="22"/>
          <w:lang w:val="fr-FR" w:eastAsia="en-US"/>
        </w:rPr>
        <w:t xml:space="preserve"> comme par exemple une prédiction plus précise du gauchissement et du retrait</w:t>
      </w:r>
      <w:r w:rsidR="00C73809">
        <w:rPr>
          <w:rFonts w:ascii="Arial" w:eastAsia="Calibri" w:hAnsi="Arial" w:cs="Arial"/>
          <w:sz w:val="22"/>
          <w:szCs w:val="22"/>
          <w:lang w:val="fr-FR" w:eastAsia="en-US"/>
        </w:rPr>
        <w:t> ;</w:t>
      </w:r>
      <w:r w:rsidR="00B73DC5">
        <w:rPr>
          <w:rFonts w:ascii="Arial" w:eastAsia="Calibri" w:hAnsi="Arial" w:cs="Arial"/>
          <w:sz w:val="22"/>
          <w:szCs w:val="22"/>
          <w:lang w:val="fr-FR" w:eastAsia="en-US"/>
        </w:rPr>
        <w:t> </w:t>
      </w:r>
      <w:r w:rsidR="00995DF6">
        <w:rPr>
          <w:rFonts w:ascii="Arial" w:eastAsia="Calibri" w:hAnsi="Arial" w:cs="Arial"/>
          <w:sz w:val="22"/>
          <w:szCs w:val="22"/>
          <w:lang w:val="fr-FR" w:eastAsia="en-US"/>
        </w:rPr>
        <w:t>mais aussi</w:t>
      </w:r>
      <w:r w:rsidR="00B73DC5">
        <w:rPr>
          <w:rFonts w:ascii="Arial" w:eastAsia="Calibri" w:hAnsi="Arial" w:cs="Arial"/>
          <w:sz w:val="22"/>
          <w:szCs w:val="22"/>
          <w:lang w:val="fr-FR" w:eastAsia="en-US"/>
        </w:rPr>
        <w:t xml:space="preserve"> la</w:t>
      </w:r>
      <w:r w:rsidR="00B73DC5" w:rsidRPr="00B73DC5">
        <w:rPr>
          <w:rFonts w:ascii="Arial" w:eastAsia="Calibri" w:hAnsi="Arial" w:cs="Arial"/>
          <w:sz w:val="22"/>
          <w:szCs w:val="22"/>
          <w:lang w:val="fr-FR" w:eastAsia="en-US"/>
        </w:rPr>
        <w:t xml:space="preserve"> fonctionnalité d’optimisation</w:t>
      </w:r>
      <w:r w:rsidR="00B73DC5">
        <w:rPr>
          <w:rFonts w:ascii="Arial" w:eastAsia="Calibri" w:hAnsi="Arial" w:cs="Arial"/>
          <w:sz w:val="22"/>
          <w:szCs w:val="22"/>
          <w:lang w:val="fr-FR" w:eastAsia="en-US"/>
        </w:rPr>
        <w:t xml:space="preserve"> autonome du processus qui fonctionne désormais également pour les pièces bi-composants.</w:t>
      </w:r>
      <w:r w:rsidR="00995DF6">
        <w:rPr>
          <w:rFonts w:ascii="Arial" w:eastAsia="Calibri" w:hAnsi="Arial" w:cs="Arial"/>
          <w:sz w:val="22"/>
          <w:szCs w:val="22"/>
          <w:lang w:val="fr-FR" w:eastAsia="en-US"/>
        </w:rPr>
        <w:t xml:space="preserve"> La base de données matières a été aussi </w:t>
      </w:r>
      <w:r w:rsidR="00C73809">
        <w:rPr>
          <w:rFonts w:ascii="Arial" w:eastAsia="Calibri" w:hAnsi="Arial" w:cs="Arial"/>
          <w:sz w:val="22"/>
          <w:szCs w:val="22"/>
          <w:lang w:val="fr-FR" w:eastAsia="en-US"/>
        </w:rPr>
        <w:t>considérablement améliorée</w:t>
      </w:r>
      <w:r w:rsidR="00995DF6">
        <w:rPr>
          <w:rFonts w:ascii="Arial" w:eastAsia="Calibri" w:hAnsi="Arial" w:cs="Arial"/>
          <w:sz w:val="22"/>
          <w:szCs w:val="22"/>
          <w:lang w:val="fr-FR" w:eastAsia="en-US"/>
        </w:rPr>
        <w:t>.</w:t>
      </w:r>
    </w:p>
    <w:p w14:paraId="20AC6B07" w14:textId="77777777" w:rsidR="00995DF6" w:rsidRPr="00995DF6" w:rsidRDefault="00995DF6" w:rsidP="00F1590B">
      <w:pPr>
        <w:spacing w:after="200" w:line="400" w:lineRule="atLeast"/>
        <w:rPr>
          <w:rFonts w:ascii="Arial" w:eastAsia="Calibri" w:hAnsi="Arial" w:cs="Arial"/>
          <w:sz w:val="22"/>
          <w:szCs w:val="22"/>
          <w:lang w:val="fr-FR" w:eastAsia="en-US"/>
        </w:rPr>
      </w:pPr>
    </w:p>
    <w:p w14:paraId="161F8979" w14:textId="77777777" w:rsidR="003C037F" w:rsidRPr="00294257" w:rsidRDefault="003C037F" w:rsidP="003C037F">
      <w:pPr>
        <w:rPr>
          <w:rFonts w:ascii="Arial" w:hAnsi="Arial" w:cs="Arial"/>
          <w:sz w:val="16"/>
          <w:szCs w:val="16"/>
          <w:lang w:val="fr-FR"/>
        </w:rPr>
      </w:pPr>
      <w:r w:rsidRPr="00294257">
        <w:rPr>
          <w:rFonts w:ascii="Arial" w:hAnsi="Arial" w:cs="Arial"/>
          <w:sz w:val="16"/>
          <w:szCs w:val="16"/>
          <w:lang w:val="fr-FR"/>
        </w:rPr>
        <w:t>Depuis 1998, SIGMA Engineering GmbH contribue au développement du processus de moulage par injection avec sa solution de simulation SIGMASOFT® Virtual Molding. Cette machine virtuelle de moulage par injection permet l'optimisation et le développement de composants plastiques et de moules, ainsi que la cartographie de l'ensemble du processus de production. La technologie SIGMASOFT® Virtual Molding combine les géométries 3D des pièces avec son système d'outillage et de contrôle de la température et intègre les paramètres du processus de production. Cela garantit une production rentable et économe en ressources, ainsi que des produits performants - dès le premier coup.</w:t>
      </w:r>
    </w:p>
    <w:p w14:paraId="52E9A2D3" w14:textId="77777777" w:rsidR="003C037F" w:rsidRPr="00294257" w:rsidRDefault="003C037F" w:rsidP="003C037F">
      <w:pPr>
        <w:tabs>
          <w:tab w:val="left" w:pos="0"/>
        </w:tabs>
        <w:rPr>
          <w:rFonts w:ascii="Arial" w:hAnsi="Arial" w:cs="Arial"/>
          <w:sz w:val="16"/>
          <w:szCs w:val="16"/>
          <w:lang w:val="fr-FR"/>
        </w:rPr>
      </w:pPr>
    </w:p>
    <w:p w14:paraId="68185782" w14:textId="77777777" w:rsidR="003C037F" w:rsidRPr="00294257" w:rsidRDefault="003C037F" w:rsidP="003C037F">
      <w:pPr>
        <w:rPr>
          <w:rFonts w:ascii="Arial" w:hAnsi="Arial" w:cs="Arial"/>
          <w:sz w:val="16"/>
          <w:szCs w:val="16"/>
          <w:lang w:val="fr-FR"/>
        </w:rPr>
      </w:pPr>
      <w:r w:rsidRPr="00294257">
        <w:rPr>
          <w:rFonts w:ascii="Arial" w:hAnsi="Arial" w:cs="Arial"/>
          <w:sz w:val="16"/>
          <w:szCs w:val="16"/>
          <w:lang w:val="fr-FR"/>
        </w:rPr>
        <w:t>SIGMASOFT® Virtual Molding intègre une multitude de modèles spécifiques au processus, y compris des technologies de simulation 3D qui ont été développées et validées au cours des décennies et sont continuellement optimisées. L'équipe de service et de développement de solutions SIGMA soutient les objectifs techniques de ses clients avec des solutions spécifiques à l'application. L'entreprise de logiciels SIGMA offre des services d'ingénierie d'application, de formation, de vente directe de logiciels et, par conséquent, un logiciel directement issu de ses développeurs et concepteurs pour aider à donner un service de solution par des ingénieurs dans toute l'Europe.</w:t>
      </w:r>
    </w:p>
    <w:p w14:paraId="08E214C9" w14:textId="77777777" w:rsidR="003C037F" w:rsidRPr="00294257" w:rsidRDefault="003C037F" w:rsidP="003C037F">
      <w:pPr>
        <w:tabs>
          <w:tab w:val="left" w:pos="0"/>
        </w:tabs>
        <w:rPr>
          <w:rFonts w:ascii="Arial" w:hAnsi="Arial" w:cs="Arial"/>
          <w:sz w:val="16"/>
          <w:szCs w:val="16"/>
          <w:lang w:val="fr-FR"/>
        </w:rPr>
      </w:pPr>
    </w:p>
    <w:p w14:paraId="64440E7A" w14:textId="77777777" w:rsidR="003C037F" w:rsidRPr="00294257" w:rsidRDefault="003C037F" w:rsidP="003C037F">
      <w:pPr>
        <w:tabs>
          <w:tab w:val="left" w:pos="0"/>
        </w:tabs>
        <w:rPr>
          <w:rFonts w:ascii="Arial" w:hAnsi="Arial" w:cs="Arial"/>
          <w:sz w:val="16"/>
          <w:szCs w:val="16"/>
          <w:lang w:val="fr-FR"/>
        </w:rPr>
      </w:pPr>
      <w:r w:rsidRPr="00294257">
        <w:rPr>
          <w:rFonts w:ascii="Arial" w:hAnsi="Arial" w:cs="Arial"/>
          <w:sz w:val="16"/>
          <w:szCs w:val="16"/>
          <w:lang w:val="fr-FR"/>
        </w:rPr>
        <w:t>SIGMA Engineering GmbH, dirigée par le directeur général Thomas Klein, possède des filiales aux États-Unis, au Brésil, à Singapour, en Chine, en Inde, en Corée et en Turquie. En outre, SIGMA soutient ses utilisateurs dans le monde entier, dans diverses entreprises et institutions de recherche internationales, avec sa technologie de moulage virtuel.</w:t>
      </w:r>
    </w:p>
    <w:p w14:paraId="21EC45A6" w14:textId="77777777" w:rsidR="003C037F" w:rsidRPr="00294257" w:rsidRDefault="003C037F" w:rsidP="003C037F">
      <w:pPr>
        <w:tabs>
          <w:tab w:val="left" w:pos="0"/>
        </w:tabs>
        <w:rPr>
          <w:rFonts w:ascii="Arial" w:hAnsi="Arial" w:cs="Arial"/>
          <w:sz w:val="16"/>
          <w:szCs w:val="16"/>
          <w:lang w:val="fr-FR"/>
        </w:rPr>
      </w:pPr>
      <w:r w:rsidRPr="00294257">
        <w:rPr>
          <w:rFonts w:ascii="Arial" w:hAnsi="Arial" w:cs="Arial"/>
          <w:sz w:val="16"/>
          <w:szCs w:val="16"/>
          <w:lang w:val="fr-FR"/>
        </w:rPr>
        <w:t>Pour plus d'informations : sigmasoft.de</w:t>
      </w:r>
    </w:p>
    <w:p w14:paraId="0038B74B" w14:textId="77777777" w:rsidR="003C037F" w:rsidRPr="00294257" w:rsidRDefault="003C037F" w:rsidP="003C037F">
      <w:pPr>
        <w:tabs>
          <w:tab w:val="left" w:pos="0"/>
        </w:tabs>
        <w:rPr>
          <w:rFonts w:ascii="Arial" w:hAnsi="Arial" w:cs="Arial"/>
          <w:sz w:val="16"/>
          <w:szCs w:val="16"/>
          <w:lang w:val="fr-FR"/>
        </w:rPr>
      </w:pPr>
    </w:p>
    <w:p w14:paraId="1ADC5E63" w14:textId="77777777" w:rsidR="003C037F" w:rsidRPr="00294257" w:rsidRDefault="003C037F" w:rsidP="003C037F">
      <w:pPr>
        <w:tabs>
          <w:tab w:val="left" w:pos="0"/>
        </w:tabs>
        <w:rPr>
          <w:rFonts w:ascii="Arial" w:hAnsi="Arial" w:cs="Arial"/>
          <w:sz w:val="16"/>
          <w:szCs w:val="16"/>
          <w:lang w:val="fr-FR"/>
        </w:rPr>
      </w:pPr>
    </w:p>
    <w:p w14:paraId="131DC0E7" w14:textId="77777777" w:rsidR="003C037F" w:rsidRPr="00294257" w:rsidRDefault="003C037F" w:rsidP="003C037F">
      <w:pPr>
        <w:tabs>
          <w:tab w:val="left" w:pos="0"/>
        </w:tabs>
        <w:rPr>
          <w:rFonts w:ascii="Arial" w:hAnsi="Arial" w:cs="Arial"/>
          <w:sz w:val="16"/>
          <w:szCs w:val="16"/>
          <w:lang w:val="fr-FR"/>
        </w:rPr>
      </w:pPr>
    </w:p>
    <w:p w14:paraId="777E23F9" w14:textId="77777777" w:rsidR="003C037F" w:rsidRPr="00294257" w:rsidRDefault="003C037F" w:rsidP="003C037F">
      <w:pPr>
        <w:spacing w:line="0" w:lineRule="atLeast"/>
        <w:jc w:val="left"/>
        <w:rPr>
          <w:rFonts w:ascii="Arial" w:hAnsi="Arial" w:cs="Arial"/>
          <w:sz w:val="16"/>
          <w:szCs w:val="16"/>
          <w:lang w:val="fr-FR"/>
        </w:rPr>
      </w:pPr>
    </w:p>
    <w:p w14:paraId="3D37014A" w14:textId="77777777" w:rsidR="003C037F" w:rsidRPr="00294257" w:rsidRDefault="003C037F" w:rsidP="003C037F">
      <w:pPr>
        <w:pBdr>
          <w:top w:val="single" w:sz="4" w:space="1" w:color="auto"/>
          <w:left w:val="single" w:sz="4" w:space="4" w:color="auto"/>
          <w:bottom w:val="single" w:sz="4" w:space="1" w:color="auto"/>
          <w:right w:val="single" w:sz="4" w:space="4" w:color="auto"/>
        </w:pBdr>
        <w:spacing w:line="0" w:lineRule="atLeast"/>
        <w:jc w:val="left"/>
        <w:rPr>
          <w:rFonts w:eastAsia="Calibri"/>
          <w:lang w:val="fr-FR" w:eastAsia="en-US"/>
        </w:rPr>
      </w:pPr>
      <w:r w:rsidRPr="00294257">
        <w:rPr>
          <w:rFonts w:ascii="Arial" w:eastAsia="Calibri" w:hAnsi="Arial" w:cs="Arial"/>
          <w:sz w:val="22"/>
          <w:szCs w:val="22"/>
          <w:lang w:val="fr-FR" w:eastAsia="en-US"/>
        </w:rPr>
        <w:t xml:space="preserve">Cette information de presse est disponible pour téléchargement en format </w:t>
      </w:r>
      <w:proofErr w:type="spellStart"/>
      <w:r w:rsidRPr="00294257">
        <w:rPr>
          <w:rFonts w:ascii="Arial" w:eastAsia="Calibri" w:hAnsi="Arial" w:cs="Arial"/>
          <w:sz w:val="22"/>
          <w:szCs w:val="22"/>
          <w:lang w:val="fr-FR" w:eastAsia="en-US"/>
        </w:rPr>
        <w:t>pdf</w:t>
      </w:r>
      <w:proofErr w:type="spellEnd"/>
      <w:r w:rsidRPr="00294257">
        <w:rPr>
          <w:rFonts w:ascii="Arial" w:eastAsia="Calibri" w:hAnsi="Arial" w:cs="Arial"/>
          <w:sz w:val="22"/>
          <w:szCs w:val="22"/>
          <w:lang w:val="fr-FR" w:eastAsia="en-US"/>
        </w:rPr>
        <w:t xml:space="preserve"> et doc sous le lien suivant</w:t>
      </w:r>
      <w:r w:rsidRPr="00294257" w:rsidDel="0049470B">
        <w:rPr>
          <w:rFonts w:ascii="Arial" w:eastAsia="Calibri" w:hAnsi="Arial" w:cs="Arial"/>
          <w:sz w:val="22"/>
          <w:szCs w:val="22"/>
          <w:lang w:val="fr-FR" w:eastAsia="en-US"/>
        </w:rPr>
        <w:t xml:space="preserve"> </w:t>
      </w:r>
      <w:r w:rsidRPr="00294257">
        <w:rPr>
          <w:rFonts w:ascii="Arial" w:eastAsia="Calibri" w:hAnsi="Arial" w:cs="Arial"/>
          <w:sz w:val="22"/>
          <w:szCs w:val="22"/>
          <w:lang w:val="fr-FR" w:eastAsia="en-US"/>
        </w:rPr>
        <w:t xml:space="preserve">: </w:t>
      </w:r>
      <w:hyperlink r:id="rId11" w:history="1">
        <w:r w:rsidRPr="00294257">
          <w:rPr>
            <w:rStyle w:val="Lienhypertexte"/>
            <w:rFonts w:ascii="Arial" w:eastAsia="Calibri" w:hAnsi="Arial" w:cs="Arial"/>
            <w:sz w:val="22"/>
            <w:szCs w:val="22"/>
            <w:lang w:val="fr-FR" w:eastAsia="en-US"/>
          </w:rPr>
          <w:t>https://www.sigmasoft.de/en/press/</w:t>
        </w:r>
      </w:hyperlink>
    </w:p>
    <w:p w14:paraId="6A16FE5F" w14:textId="3825EE2E" w:rsidR="00CB2EA1" w:rsidRPr="003C037F" w:rsidRDefault="00CB2EA1" w:rsidP="003C037F">
      <w:pPr>
        <w:tabs>
          <w:tab w:val="left" w:pos="0"/>
        </w:tabs>
        <w:rPr>
          <w:rFonts w:ascii="Arial" w:eastAsia="Calibri" w:hAnsi="Arial" w:cs="Arial"/>
          <w:sz w:val="22"/>
          <w:szCs w:val="22"/>
          <w:lang w:val="fr-FR" w:eastAsia="en-US"/>
        </w:rPr>
      </w:pPr>
    </w:p>
    <w:sectPr w:rsidR="00CB2EA1" w:rsidRPr="003C037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3C888" w14:textId="77777777" w:rsidR="00AA75CD" w:rsidRDefault="00AA75CD" w:rsidP="000F38D4">
      <w:r>
        <w:separator/>
      </w:r>
    </w:p>
  </w:endnote>
  <w:endnote w:type="continuationSeparator" w:id="0">
    <w:p w14:paraId="3759446C" w14:textId="77777777" w:rsidR="00AA75CD" w:rsidRDefault="00AA75CD"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D196" w14:textId="77777777" w:rsidR="00396B32" w:rsidRPr="000F38D4" w:rsidRDefault="00396B32" w:rsidP="00396B32">
    <w:pPr>
      <w:pStyle w:val="Pieddepage"/>
      <w:jc w:val="center"/>
      <w:rPr>
        <w:rFonts w:ascii="Arial" w:hAnsi="Arial" w:cs="Arial"/>
        <w:sz w:val="20"/>
      </w:rPr>
    </w:pPr>
  </w:p>
  <w:p w14:paraId="65541DD0" w14:textId="61128747" w:rsidR="00396B32" w:rsidRPr="009C0F2D" w:rsidRDefault="00F46275" w:rsidP="00396B32">
    <w:pPr>
      <w:pStyle w:val="Pieddepage"/>
      <w:jc w:val="center"/>
      <w:rPr>
        <w:rFonts w:ascii="Arial" w:hAnsi="Arial" w:cs="Arial"/>
        <w:sz w:val="20"/>
        <w:lang w:val="en-US"/>
      </w:rPr>
    </w:pPr>
    <w:r w:rsidRPr="009C0F2D">
      <w:rPr>
        <w:rFonts w:ascii="Arial" w:hAnsi="Arial" w:cs="Arial"/>
        <w:sz w:val="20"/>
        <w:lang w:val="en-US"/>
      </w:rPr>
      <w:t>PRESS</w:t>
    </w:r>
    <w:r w:rsidR="000E666E">
      <w:rPr>
        <w:rFonts w:ascii="Arial" w:hAnsi="Arial" w:cs="Arial"/>
        <w:sz w:val="20"/>
        <w:lang w:val="en-US"/>
      </w:rPr>
      <w:t xml:space="preserve"> </w:t>
    </w:r>
    <w:r w:rsidR="009C0F2D" w:rsidRPr="009C0F2D">
      <w:rPr>
        <w:rFonts w:ascii="Arial" w:hAnsi="Arial" w:cs="Arial"/>
        <w:sz w:val="20"/>
        <w:lang w:val="en-US"/>
      </w:rPr>
      <w:t>RELEASE</w:t>
    </w:r>
    <w:r w:rsidR="00396B32" w:rsidRPr="009C0F2D">
      <w:rPr>
        <w:rFonts w:ascii="Arial" w:hAnsi="Arial" w:cs="Arial"/>
        <w:sz w:val="20"/>
        <w:lang w:val="en-US"/>
      </w:rPr>
      <w:t xml:space="preserve">- SIGMA Engineering GmbH - </w:t>
    </w:r>
    <w:r w:rsidR="009C0F2D" w:rsidRPr="009C0F2D">
      <w:rPr>
        <w:rFonts w:ascii="Arial" w:hAnsi="Arial" w:cs="Arial"/>
        <w:sz w:val="20"/>
        <w:lang w:val="en-US"/>
      </w:rPr>
      <w:t>P</w:t>
    </w:r>
    <w:r w:rsidR="009C0F2D">
      <w:rPr>
        <w:rFonts w:ascii="Arial" w:hAnsi="Arial" w:cs="Arial"/>
        <w:sz w:val="20"/>
        <w:lang w:val="en-US"/>
      </w:rPr>
      <w:t>age</w:t>
    </w:r>
    <w:r w:rsidR="00396B32" w:rsidRPr="009C0F2D">
      <w:rPr>
        <w:rFonts w:ascii="Arial" w:hAnsi="Arial" w:cs="Arial"/>
        <w:sz w:val="20"/>
        <w:lang w:val="en-US"/>
      </w:rPr>
      <w:t xml:space="preserve"> </w:t>
    </w:r>
    <w:r w:rsidR="00396B32" w:rsidRPr="000F38D4">
      <w:rPr>
        <w:rFonts w:ascii="Arial" w:hAnsi="Arial" w:cs="Arial"/>
        <w:sz w:val="20"/>
      </w:rPr>
      <w:fldChar w:fldCharType="begin"/>
    </w:r>
    <w:r w:rsidR="00396B32" w:rsidRPr="009C0F2D">
      <w:rPr>
        <w:rFonts w:ascii="Arial" w:hAnsi="Arial" w:cs="Arial"/>
        <w:sz w:val="20"/>
        <w:lang w:val="en-US"/>
      </w:rPr>
      <w:instrText>PAGE   \* MERGEFORMAT</w:instrText>
    </w:r>
    <w:r w:rsidR="00396B32" w:rsidRPr="000F38D4">
      <w:rPr>
        <w:rFonts w:ascii="Arial" w:hAnsi="Arial" w:cs="Arial"/>
        <w:sz w:val="20"/>
      </w:rPr>
      <w:fldChar w:fldCharType="separate"/>
    </w:r>
    <w:r w:rsidR="00581D60" w:rsidRPr="009C0F2D">
      <w:rPr>
        <w:rFonts w:ascii="Arial" w:hAnsi="Arial" w:cs="Arial"/>
        <w:noProof/>
        <w:sz w:val="20"/>
        <w:lang w:val="en-US"/>
      </w:rPr>
      <w:t>3</w:t>
    </w:r>
    <w:r w:rsidR="00396B32" w:rsidRPr="000F38D4">
      <w:rPr>
        <w:rFonts w:ascii="Arial" w:hAnsi="Arial" w:cs="Arial"/>
        <w:sz w:val="20"/>
      </w:rPr>
      <w:fldChar w:fldCharType="end"/>
    </w:r>
    <w:r w:rsidRPr="009C0F2D">
      <w:rPr>
        <w:rFonts w:ascii="Arial" w:hAnsi="Arial" w:cs="Arial"/>
        <w:sz w:val="20"/>
        <w:lang w:val="en-US"/>
      </w:rPr>
      <w:t xml:space="preserve"> von</w:t>
    </w:r>
    <w:r w:rsidR="00396B32" w:rsidRPr="009C0F2D">
      <w:rPr>
        <w:rFonts w:ascii="Arial" w:hAnsi="Arial" w:cs="Arial"/>
        <w:sz w:val="20"/>
        <w:lang w:val="en-US"/>
      </w:rPr>
      <w:t xml:space="preserve"> </w:t>
    </w:r>
    <w:r w:rsidR="00011011" w:rsidRPr="009C0F2D">
      <w:rPr>
        <w:rFonts w:ascii="Arial" w:hAnsi="Arial" w:cs="Arial"/>
        <w:sz w:val="20"/>
        <w:lang w:val="en-US"/>
      </w:rPr>
      <w:t>3</w:t>
    </w:r>
  </w:p>
  <w:p w14:paraId="6708A8D9" w14:textId="77777777" w:rsidR="00396B32" w:rsidRPr="009C0F2D" w:rsidRDefault="00396B32" w:rsidP="00396B32">
    <w:pPr>
      <w:pStyle w:val="Pieddepage"/>
      <w:jc w:val="center"/>
      <w:rPr>
        <w:rFonts w:ascii="Arial" w:hAnsi="Arial" w:cs="Arial"/>
        <w:sz w:val="20"/>
        <w:lang w:val="en-US"/>
      </w:rPr>
    </w:pPr>
  </w:p>
  <w:p w14:paraId="52428970" w14:textId="77777777" w:rsidR="00396B32" w:rsidRPr="009C0F2D" w:rsidRDefault="00396B32" w:rsidP="00396B32">
    <w:pPr>
      <w:pStyle w:val="Pieddepage"/>
      <w:rPr>
        <w:lang w:val="en-US"/>
      </w:rPr>
    </w:pPr>
  </w:p>
  <w:p w14:paraId="5D9F6A26" w14:textId="77777777" w:rsidR="00151C04" w:rsidRPr="009C0F2D" w:rsidRDefault="00151C04" w:rsidP="00396B32">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EAC09" w14:textId="77777777" w:rsidR="00AA75CD" w:rsidRDefault="00AA75CD" w:rsidP="000F38D4">
      <w:r>
        <w:separator/>
      </w:r>
    </w:p>
  </w:footnote>
  <w:footnote w:type="continuationSeparator" w:id="0">
    <w:p w14:paraId="07BE4E34" w14:textId="77777777" w:rsidR="00AA75CD" w:rsidRDefault="00AA75CD"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FF76" w14:textId="77777777" w:rsidR="00151C04" w:rsidRDefault="00151C04">
    <w:pPr>
      <w:pStyle w:val="En-tte"/>
      <w:rPr>
        <w:rFonts w:ascii="Arial" w:hAnsi="Arial" w:cs="Arial"/>
        <w:b/>
        <w:szCs w:val="24"/>
        <w:lang w:val="de-DE"/>
      </w:rPr>
    </w:pPr>
  </w:p>
  <w:p w14:paraId="37F82CFB" w14:textId="77777777" w:rsidR="00151C04" w:rsidRDefault="005F650D">
    <w:pPr>
      <w:pStyle w:val="En-tt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6E26E3A" w14:textId="77777777" w:rsidR="00151C04" w:rsidRDefault="00151C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011"/>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88B"/>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6F8F"/>
    <w:rsid w:val="00087E8A"/>
    <w:rsid w:val="000910CC"/>
    <w:rsid w:val="000914F1"/>
    <w:rsid w:val="00091EA1"/>
    <w:rsid w:val="000929FE"/>
    <w:rsid w:val="00092E91"/>
    <w:rsid w:val="000936D0"/>
    <w:rsid w:val="0009379B"/>
    <w:rsid w:val="00096448"/>
    <w:rsid w:val="00096CC8"/>
    <w:rsid w:val="000971A8"/>
    <w:rsid w:val="000A01B9"/>
    <w:rsid w:val="000A38B1"/>
    <w:rsid w:val="000A466F"/>
    <w:rsid w:val="000A4944"/>
    <w:rsid w:val="000A52BB"/>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3310"/>
    <w:rsid w:val="000D58DB"/>
    <w:rsid w:val="000D6618"/>
    <w:rsid w:val="000D6E7D"/>
    <w:rsid w:val="000D77DF"/>
    <w:rsid w:val="000E0B22"/>
    <w:rsid w:val="000E3FDB"/>
    <w:rsid w:val="000E57BD"/>
    <w:rsid w:val="000E666E"/>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6E5C"/>
    <w:rsid w:val="001278ED"/>
    <w:rsid w:val="00132219"/>
    <w:rsid w:val="001341BA"/>
    <w:rsid w:val="0013434D"/>
    <w:rsid w:val="00135B84"/>
    <w:rsid w:val="00136D6A"/>
    <w:rsid w:val="00136EE6"/>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3C5"/>
    <w:rsid w:val="001D6CD9"/>
    <w:rsid w:val="001E07EF"/>
    <w:rsid w:val="001E1E18"/>
    <w:rsid w:val="001E269F"/>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574B3"/>
    <w:rsid w:val="00260BB4"/>
    <w:rsid w:val="00260E01"/>
    <w:rsid w:val="002621BD"/>
    <w:rsid w:val="002658EC"/>
    <w:rsid w:val="00265CA0"/>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2A35"/>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638F"/>
    <w:rsid w:val="00331566"/>
    <w:rsid w:val="00337EAB"/>
    <w:rsid w:val="003441AE"/>
    <w:rsid w:val="003456AB"/>
    <w:rsid w:val="00345862"/>
    <w:rsid w:val="00345882"/>
    <w:rsid w:val="00347773"/>
    <w:rsid w:val="00351CC0"/>
    <w:rsid w:val="00357126"/>
    <w:rsid w:val="0035714B"/>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037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317D"/>
    <w:rsid w:val="00434D8A"/>
    <w:rsid w:val="0043718C"/>
    <w:rsid w:val="00440A9F"/>
    <w:rsid w:val="00442316"/>
    <w:rsid w:val="004434F8"/>
    <w:rsid w:val="00444C6A"/>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6631"/>
    <w:rsid w:val="004B0569"/>
    <w:rsid w:val="004B13CB"/>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5C1E"/>
    <w:rsid w:val="00570C21"/>
    <w:rsid w:val="005712EB"/>
    <w:rsid w:val="005713DD"/>
    <w:rsid w:val="005769D4"/>
    <w:rsid w:val="00577601"/>
    <w:rsid w:val="005809F8"/>
    <w:rsid w:val="00581D60"/>
    <w:rsid w:val="00586D02"/>
    <w:rsid w:val="005873AF"/>
    <w:rsid w:val="0058764F"/>
    <w:rsid w:val="00587D28"/>
    <w:rsid w:val="00590E19"/>
    <w:rsid w:val="00595A86"/>
    <w:rsid w:val="00595C52"/>
    <w:rsid w:val="0059745F"/>
    <w:rsid w:val="00597699"/>
    <w:rsid w:val="00597C0E"/>
    <w:rsid w:val="005A06EA"/>
    <w:rsid w:val="005A1023"/>
    <w:rsid w:val="005A525B"/>
    <w:rsid w:val="005A5539"/>
    <w:rsid w:val="005A67B1"/>
    <w:rsid w:val="005A7CEB"/>
    <w:rsid w:val="005B02D5"/>
    <w:rsid w:val="005B11F1"/>
    <w:rsid w:val="005B1428"/>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9C4"/>
    <w:rsid w:val="005E4D72"/>
    <w:rsid w:val="005E5496"/>
    <w:rsid w:val="005F024B"/>
    <w:rsid w:val="005F2DDD"/>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201"/>
    <w:rsid w:val="006279A5"/>
    <w:rsid w:val="00631CBD"/>
    <w:rsid w:val="00633D37"/>
    <w:rsid w:val="00634C1D"/>
    <w:rsid w:val="0063508E"/>
    <w:rsid w:val="00635644"/>
    <w:rsid w:val="00635EB1"/>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498B"/>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5DB"/>
    <w:rsid w:val="00705DC3"/>
    <w:rsid w:val="00707A10"/>
    <w:rsid w:val="00707DC6"/>
    <w:rsid w:val="00707F29"/>
    <w:rsid w:val="00711404"/>
    <w:rsid w:val="00715F85"/>
    <w:rsid w:val="007168FC"/>
    <w:rsid w:val="00716F64"/>
    <w:rsid w:val="007173C9"/>
    <w:rsid w:val="007175B9"/>
    <w:rsid w:val="00723412"/>
    <w:rsid w:val="007252E2"/>
    <w:rsid w:val="0073313E"/>
    <w:rsid w:val="00734319"/>
    <w:rsid w:val="00735FAE"/>
    <w:rsid w:val="00741D7F"/>
    <w:rsid w:val="00744F67"/>
    <w:rsid w:val="00745D24"/>
    <w:rsid w:val="00746A2E"/>
    <w:rsid w:val="00751138"/>
    <w:rsid w:val="00755993"/>
    <w:rsid w:val="007614DF"/>
    <w:rsid w:val="00763CE0"/>
    <w:rsid w:val="00764373"/>
    <w:rsid w:val="00766340"/>
    <w:rsid w:val="00767D38"/>
    <w:rsid w:val="00770C6D"/>
    <w:rsid w:val="007711CE"/>
    <w:rsid w:val="00771BBF"/>
    <w:rsid w:val="00773606"/>
    <w:rsid w:val="00774140"/>
    <w:rsid w:val="0077440E"/>
    <w:rsid w:val="00774AE4"/>
    <w:rsid w:val="00774B1D"/>
    <w:rsid w:val="00774C28"/>
    <w:rsid w:val="0077647F"/>
    <w:rsid w:val="00780B34"/>
    <w:rsid w:val="00782FD9"/>
    <w:rsid w:val="00785FE6"/>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10AA"/>
    <w:rsid w:val="007D2A41"/>
    <w:rsid w:val="007D4909"/>
    <w:rsid w:val="007D52BD"/>
    <w:rsid w:val="007D69EA"/>
    <w:rsid w:val="007D7611"/>
    <w:rsid w:val="007E0FFE"/>
    <w:rsid w:val="007E27F3"/>
    <w:rsid w:val="007E2B72"/>
    <w:rsid w:val="007E40AB"/>
    <w:rsid w:val="007E5145"/>
    <w:rsid w:val="007E53FE"/>
    <w:rsid w:val="007F01A8"/>
    <w:rsid w:val="007F0634"/>
    <w:rsid w:val="007F22F2"/>
    <w:rsid w:val="007F2947"/>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305B"/>
    <w:rsid w:val="00834B72"/>
    <w:rsid w:val="00834CEB"/>
    <w:rsid w:val="00835234"/>
    <w:rsid w:val="008352C7"/>
    <w:rsid w:val="008353B1"/>
    <w:rsid w:val="008372FA"/>
    <w:rsid w:val="00840AB4"/>
    <w:rsid w:val="00841DCD"/>
    <w:rsid w:val="00841DD6"/>
    <w:rsid w:val="00846D1C"/>
    <w:rsid w:val="008479F4"/>
    <w:rsid w:val="00850DA3"/>
    <w:rsid w:val="00851F8F"/>
    <w:rsid w:val="00854103"/>
    <w:rsid w:val="00855374"/>
    <w:rsid w:val="00857C7F"/>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03B"/>
    <w:rsid w:val="008F47D2"/>
    <w:rsid w:val="008F54D1"/>
    <w:rsid w:val="00904A28"/>
    <w:rsid w:val="009072D6"/>
    <w:rsid w:val="00910777"/>
    <w:rsid w:val="00912282"/>
    <w:rsid w:val="009135F8"/>
    <w:rsid w:val="009159B1"/>
    <w:rsid w:val="009161F7"/>
    <w:rsid w:val="00921684"/>
    <w:rsid w:val="00921F9C"/>
    <w:rsid w:val="009301EA"/>
    <w:rsid w:val="00930391"/>
    <w:rsid w:val="009306EE"/>
    <w:rsid w:val="00932BE9"/>
    <w:rsid w:val="009331F7"/>
    <w:rsid w:val="00935C8C"/>
    <w:rsid w:val="00937078"/>
    <w:rsid w:val="00937202"/>
    <w:rsid w:val="00942987"/>
    <w:rsid w:val="00944E28"/>
    <w:rsid w:val="0095252C"/>
    <w:rsid w:val="00952E90"/>
    <w:rsid w:val="0095504C"/>
    <w:rsid w:val="00955558"/>
    <w:rsid w:val="009567E7"/>
    <w:rsid w:val="00957152"/>
    <w:rsid w:val="0096239C"/>
    <w:rsid w:val="00962D65"/>
    <w:rsid w:val="00963190"/>
    <w:rsid w:val="009752AB"/>
    <w:rsid w:val="00977835"/>
    <w:rsid w:val="00982384"/>
    <w:rsid w:val="00983B40"/>
    <w:rsid w:val="00990720"/>
    <w:rsid w:val="0099387B"/>
    <w:rsid w:val="009941E5"/>
    <w:rsid w:val="0099583E"/>
    <w:rsid w:val="00995DF6"/>
    <w:rsid w:val="00997C06"/>
    <w:rsid w:val="009A01FA"/>
    <w:rsid w:val="009A238E"/>
    <w:rsid w:val="009A2613"/>
    <w:rsid w:val="009A4161"/>
    <w:rsid w:val="009A5437"/>
    <w:rsid w:val="009A5934"/>
    <w:rsid w:val="009A5F7F"/>
    <w:rsid w:val="009A73F0"/>
    <w:rsid w:val="009B519E"/>
    <w:rsid w:val="009B5422"/>
    <w:rsid w:val="009C0F2D"/>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5E63"/>
    <w:rsid w:val="00A2776B"/>
    <w:rsid w:val="00A27C97"/>
    <w:rsid w:val="00A31B7E"/>
    <w:rsid w:val="00A343E1"/>
    <w:rsid w:val="00A40455"/>
    <w:rsid w:val="00A41CFB"/>
    <w:rsid w:val="00A41DB7"/>
    <w:rsid w:val="00A44F7F"/>
    <w:rsid w:val="00A45EBF"/>
    <w:rsid w:val="00A51233"/>
    <w:rsid w:val="00A5145C"/>
    <w:rsid w:val="00A53331"/>
    <w:rsid w:val="00A5347A"/>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00FD"/>
    <w:rsid w:val="00A9588B"/>
    <w:rsid w:val="00A977A4"/>
    <w:rsid w:val="00AA03E2"/>
    <w:rsid w:val="00AA0D14"/>
    <w:rsid w:val="00AA1C2C"/>
    <w:rsid w:val="00AA1FFE"/>
    <w:rsid w:val="00AA27A5"/>
    <w:rsid w:val="00AA4189"/>
    <w:rsid w:val="00AA4559"/>
    <w:rsid w:val="00AA598F"/>
    <w:rsid w:val="00AA6D06"/>
    <w:rsid w:val="00AA70EE"/>
    <w:rsid w:val="00AA75CD"/>
    <w:rsid w:val="00AB11CF"/>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1AF5"/>
    <w:rsid w:val="00B64C9B"/>
    <w:rsid w:val="00B64FA5"/>
    <w:rsid w:val="00B66573"/>
    <w:rsid w:val="00B71446"/>
    <w:rsid w:val="00B71B33"/>
    <w:rsid w:val="00B73DC5"/>
    <w:rsid w:val="00B76227"/>
    <w:rsid w:val="00B811E9"/>
    <w:rsid w:val="00B82051"/>
    <w:rsid w:val="00B823CF"/>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18F"/>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52A0"/>
    <w:rsid w:val="00C5592D"/>
    <w:rsid w:val="00C55A4E"/>
    <w:rsid w:val="00C56505"/>
    <w:rsid w:val="00C56E8F"/>
    <w:rsid w:val="00C5787D"/>
    <w:rsid w:val="00C57C3D"/>
    <w:rsid w:val="00C62864"/>
    <w:rsid w:val="00C64047"/>
    <w:rsid w:val="00C7189F"/>
    <w:rsid w:val="00C72071"/>
    <w:rsid w:val="00C73809"/>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558"/>
    <w:rsid w:val="00CF5C2F"/>
    <w:rsid w:val="00CF6A5B"/>
    <w:rsid w:val="00CF7FA7"/>
    <w:rsid w:val="00D02049"/>
    <w:rsid w:val="00D03216"/>
    <w:rsid w:val="00D03A5D"/>
    <w:rsid w:val="00D03ED5"/>
    <w:rsid w:val="00D06636"/>
    <w:rsid w:val="00D103F8"/>
    <w:rsid w:val="00D10558"/>
    <w:rsid w:val="00D12117"/>
    <w:rsid w:val="00D14FD0"/>
    <w:rsid w:val="00D17277"/>
    <w:rsid w:val="00D20FDB"/>
    <w:rsid w:val="00D21198"/>
    <w:rsid w:val="00D214B2"/>
    <w:rsid w:val="00D23AC3"/>
    <w:rsid w:val="00D26869"/>
    <w:rsid w:val="00D30B36"/>
    <w:rsid w:val="00D32C61"/>
    <w:rsid w:val="00D33828"/>
    <w:rsid w:val="00D357AB"/>
    <w:rsid w:val="00D36BDE"/>
    <w:rsid w:val="00D37FCE"/>
    <w:rsid w:val="00D44EB0"/>
    <w:rsid w:val="00D50895"/>
    <w:rsid w:val="00D5212A"/>
    <w:rsid w:val="00D53C50"/>
    <w:rsid w:val="00D54876"/>
    <w:rsid w:val="00D54EF4"/>
    <w:rsid w:val="00D57903"/>
    <w:rsid w:val="00D60C15"/>
    <w:rsid w:val="00D60D8D"/>
    <w:rsid w:val="00D63FA7"/>
    <w:rsid w:val="00D65360"/>
    <w:rsid w:val="00D712D6"/>
    <w:rsid w:val="00D72D6F"/>
    <w:rsid w:val="00D72DA2"/>
    <w:rsid w:val="00D74C62"/>
    <w:rsid w:val="00D759A0"/>
    <w:rsid w:val="00D80F2B"/>
    <w:rsid w:val="00D8484A"/>
    <w:rsid w:val="00D90EB8"/>
    <w:rsid w:val="00D91255"/>
    <w:rsid w:val="00DA42BB"/>
    <w:rsid w:val="00DA5B48"/>
    <w:rsid w:val="00DA72AD"/>
    <w:rsid w:val="00DA7B6D"/>
    <w:rsid w:val="00DA7E9D"/>
    <w:rsid w:val="00DB0F91"/>
    <w:rsid w:val="00DB1184"/>
    <w:rsid w:val="00DB2DF9"/>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0E6D"/>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3870"/>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0AC7"/>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2CA4"/>
    <w:rsid w:val="00F94EDA"/>
    <w:rsid w:val="00F97FB2"/>
    <w:rsid w:val="00FA06CD"/>
    <w:rsid w:val="00FA5BDA"/>
    <w:rsid w:val="00FA6835"/>
    <w:rsid w:val="00FA7E64"/>
    <w:rsid w:val="00FB273A"/>
    <w:rsid w:val="00FB51E5"/>
    <w:rsid w:val="00FB6A07"/>
    <w:rsid w:val="00FC0665"/>
    <w:rsid w:val="00FC0956"/>
    <w:rsid w:val="00FC0A7A"/>
    <w:rsid w:val="00FC3C02"/>
    <w:rsid w:val="00FD0091"/>
    <w:rsid w:val="00FD0796"/>
    <w:rsid w:val="00FD6872"/>
    <w:rsid w:val="00FD6E16"/>
    <w:rsid w:val="00FD7082"/>
    <w:rsid w:val="00FD7792"/>
    <w:rsid w:val="00FD7FCF"/>
    <w:rsid w:val="00FE65D1"/>
    <w:rsid w:val="00FE7045"/>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183D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77F8"/>
    <w:pPr>
      <w:jc w:val="both"/>
    </w:pPr>
    <w:rPr>
      <w:rFonts w:ascii="Times New Roman" w:eastAsia="Times New Roman" w:hAnsi="Times New Roman"/>
      <w:sz w:val="24"/>
      <w:lang w:val="en-GB"/>
    </w:rPr>
  </w:style>
  <w:style w:type="paragraph" w:styleId="Titre1">
    <w:name w:val="heading 1"/>
    <w:basedOn w:val="Normal"/>
    <w:next w:val="Normal"/>
    <w:link w:val="Titre1Car"/>
    <w:qFormat/>
    <w:rsid w:val="00B377F8"/>
    <w:pPr>
      <w:keepNext/>
      <w:autoSpaceDE w:val="0"/>
      <w:autoSpaceDN w:val="0"/>
      <w:adjustRightInd w:val="0"/>
      <w:jc w:val="left"/>
      <w:outlineLvl w:val="0"/>
    </w:pPr>
    <w:rPr>
      <w:rFonts w:ascii="Arial" w:hAnsi="Arial"/>
      <w:b/>
      <w:bCs/>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B377F8"/>
    <w:rPr>
      <w:color w:val="0000FF"/>
      <w:u w:val="single"/>
    </w:rPr>
  </w:style>
  <w:style w:type="character" w:customStyle="1" w:styleId="Titre1Car">
    <w:name w:val="Titre 1 Car"/>
    <w:link w:val="Titre1"/>
    <w:rsid w:val="00B377F8"/>
    <w:rPr>
      <w:rFonts w:ascii="Arial" w:eastAsia="Times New Roman" w:hAnsi="Arial" w:cs="Arial"/>
      <w:b/>
      <w:bCs/>
      <w:sz w:val="24"/>
      <w:lang w:eastAsia="de-DE"/>
    </w:rPr>
  </w:style>
  <w:style w:type="paragraph" w:styleId="En-tte">
    <w:name w:val="header"/>
    <w:basedOn w:val="Normal"/>
    <w:link w:val="En-tteCar"/>
    <w:uiPriority w:val="99"/>
    <w:unhideWhenUsed/>
    <w:rsid w:val="000F38D4"/>
    <w:pPr>
      <w:tabs>
        <w:tab w:val="center" w:pos="4536"/>
        <w:tab w:val="right" w:pos="9072"/>
      </w:tabs>
    </w:pPr>
    <w:rPr>
      <w:lang w:eastAsia="x-none"/>
    </w:rPr>
  </w:style>
  <w:style w:type="character" w:customStyle="1" w:styleId="En-tteCar">
    <w:name w:val="En-tête Car"/>
    <w:link w:val="En-tte"/>
    <w:uiPriority w:val="99"/>
    <w:rsid w:val="000F38D4"/>
    <w:rPr>
      <w:rFonts w:ascii="Times New Roman" w:eastAsia="Times New Roman" w:hAnsi="Times New Roman"/>
      <w:sz w:val="24"/>
      <w:lang w:val="en-GB"/>
    </w:rPr>
  </w:style>
  <w:style w:type="paragraph" w:styleId="Pieddepage">
    <w:name w:val="footer"/>
    <w:basedOn w:val="Normal"/>
    <w:link w:val="PieddepageCar"/>
    <w:uiPriority w:val="99"/>
    <w:unhideWhenUsed/>
    <w:rsid w:val="000F38D4"/>
    <w:pPr>
      <w:tabs>
        <w:tab w:val="center" w:pos="4536"/>
        <w:tab w:val="right" w:pos="9072"/>
      </w:tabs>
    </w:pPr>
    <w:rPr>
      <w:lang w:eastAsia="x-none"/>
    </w:rPr>
  </w:style>
  <w:style w:type="character" w:customStyle="1" w:styleId="PieddepageCar">
    <w:name w:val="Pied de page Car"/>
    <w:link w:val="Pieddepage"/>
    <w:uiPriority w:val="99"/>
    <w:rsid w:val="000F38D4"/>
    <w:rPr>
      <w:rFonts w:ascii="Times New Roman" w:eastAsia="Times New Roman" w:hAnsi="Times New Roman"/>
      <w:sz w:val="24"/>
      <w:lang w:val="en-GB"/>
    </w:rPr>
  </w:style>
  <w:style w:type="paragraph" w:styleId="Textedebulles">
    <w:name w:val="Balloon Text"/>
    <w:basedOn w:val="Normal"/>
    <w:link w:val="TextedebullesCar"/>
    <w:uiPriority w:val="99"/>
    <w:semiHidden/>
    <w:unhideWhenUsed/>
    <w:rsid w:val="000F38D4"/>
    <w:rPr>
      <w:rFonts w:ascii="Tahoma" w:hAnsi="Tahoma"/>
      <w:sz w:val="16"/>
      <w:szCs w:val="16"/>
      <w:lang w:eastAsia="x-none"/>
    </w:rPr>
  </w:style>
  <w:style w:type="character" w:customStyle="1" w:styleId="TextedebullesCar">
    <w:name w:val="Texte de bulles Car"/>
    <w:link w:val="Textedebulles"/>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Textebrut">
    <w:name w:val="Plain Text"/>
    <w:basedOn w:val="Normal"/>
    <w:link w:val="TextebrutCar"/>
    <w:uiPriority w:val="99"/>
    <w:semiHidden/>
    <w:unhideWhenUsed/>
    <w:rsid w:val="007A2F2D"/>
    <w:pPr>
      <w:jc w:val="left"/>
    </w:pPr>
    <w:rPr>
      <w:rFonts w:ascii="Calibri" w:eastAsia="Calibri" w:hAnsi="Calibri"/>
      <w:sz w:val="22"/>
      <w:szCs w:val="21"/>
      <w:lang w:val="en-US" w:eastAsia="en-US"/>
    </w:rPr>
  </w:style>
  <w:style w:type="character" w:customStyle="1" w:styleId="TextebrutCar">
    <w:name w:val="Texte brut Car"/>
    <w:link w:val="Textebru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Policepardfaut"/>
    <w:uiPriority w:val="99"/>
    <w:semiHidden/>
    <w:unhideWhenUsed/>
    <w:rsid w:val="000317B8"/>
    <w:rPr>
      <w:color w:val="605E5C"/>
      <w:shd w:val="clear" w:color="auto" w:fill="E1DFDD"/>
    </w:rPr>
  </w:style>
  <w:style w:type="character" w:styleId="Lienhypertextesuivivisit">
    <w:name w:val="FollowedHyperlink"/>
    <w:basedOn w:val="Policepardfaut"/>
    <w:uiPriority w:val="99"/>
    <w:semiHidden/>
    <w:unhideWhenUsed/>
    <w:rsid w:val="000317B8"/>
    <w:rPr>
      <w:color w:val="800080" w:themeColor="followedHyperlink"/>
      <w:u w:val="single"/>
    </w:rPr>
  </w:style>
  <w:style w:type="character" w:styleId="Marquedecommentaire">
    <w:name w:val="annotation reference"/>
    <w:basedOn w:val="Policepardfaut"/>
    <w:uiPriority w:val="99"/>
    <w:semiHidden/>
    <w:unhideWhenUsed/>
    <w:rsid w:val="00D91255"/>
    <w:rPr>
      <w:sz w:val="16"/>
      <w:szCs w:val="16"/>
    </w:rPr>
  </w:style>
  <w:style w:type="paragraph" w:styleId="Commentaire">
    <w:name w:val="annotation text"/>
    <w:basedOn w:val="Normal"/>
    <w:link w:val="CommentaireCar"/>
    <w:uiPriority w:val="99"/>
    <w:semiHidden/>
    <w:unhideWhenUsed/>
    <w:rsid w:val="00D91255"/>
    <w:rPr>
      <w:sz w:val="20"/>
    </w:rPr>
  </w:style>
  <w:style w:type="character" w:customStyle="1" w:styleId="CommentaireCar">
    <w:name w:val="Commentaire Car"/>
    <w:basedOn w:val="Policepardfaut"/>
    <w:link w:val="Commentaire"/>
    <w:uiPriority w:val="99"/>
    <w:semiHidden/>
    <w:rsid w:val="00D91255"/>
    <w:rPr>
      <w:rFonts w:ascii="Times New Roman" w:eastAsia="Times New Roman" w:hAnsi="Times New Roman"/>
      <w:lang w:val="en-GB"/>
    </w:rPr>
  </w:style>
  <w:style w:type="paragraph" w:styleId="Objetducommentaire">
    <w:name w:val="annotation subject"/>
    <w:basedOn w:val="Commentaire"/>
    <w:next w:val="Commentaire"/>
    <w:link w:val="ObjetducommentaireCar"/>
    <w:uiPriority w:val="99"/>
    <w:semiHidden/>
    <w:unhideWhenUsed/>
    <w:rsid w:val="00D91255"/>
    <w:rPr>
      <w:b/>
      <w:bCs/>
    </w:rPr>
  </w:style>
  <w:style w:type="character" w:customStyle="1" w:styleId="ObjetducommentaireCar">
    <w:name w:val="Objet du commentaire Car"/>
    <w:basedOn w:val="CommentaireCar"/>
    <w:link w:val="Objetducommentaire"/>
    <w:uiPriority w:val="99"/>
    <w:semiHidden/>
    <w:rsid w:val="00D91255"/>
    <w:rPr>
      <w:rFonts w:ascii="Times New Roman" w:eastAsia="Times New Roman" w:hAnsi="Times New Roman"/>
      <w:b/>
      <w:bCs/>
      <w:lang w:val="en-GB"/>
    </w:rPr>
  </w:style>
  <w:style w:type="paragraph" w:styleId="Sansinterligne">
    <w:name w:val="No Spacing"/>
    <w:uiPriority w:val="1"/>
    <w:qFormat/>
    <w:rsid w:val="00396B32"/>
    <w:pPr>
      <w:jc w:val="both"/>
    </w:pPr>
    <w:rPr>
      <w:rFonts w:ascii="Times New Roman" w:eastAsia="Times New Roman" w:hAnsi="Times New Roman"/>
      <w:sz w:val="24"/>
      <w:lang w:val="en-GB"/>
    </w:rPr>
  </w:style>
  <w:style w:type="paragraph" w:styleId="Paragraphedeliste">
    <w:name w:val="List Paragraph"/>
    <w:basedOn w:val="Normal"/>
    <w:uiPriority w:val="34"/>
    <w:qFormat/>
    <w:rsid w:val="005435BC"/>
    <w:pPr>
      <w:ind w:left="720"/>
      <w:contextualSpacing/>
    </w:pPr>
  </w:style>
  <w:style w:type="character" w:styleId="Mentionnonrsolue">
    <w:name w:val="Unresolved Mention"/>
    <w:basedOn w:val="Policepardfaut"/>
    <w:uiPriority w:val="99"/>
    <w:semiHidden/>
    <w:unhideWhenUsed/>
    <w:rsid w:val="00A0489C"/>
    <w:rPr>
      <w:color w:val="605E5C"/>
      <w:shd w:val="clear" w:color="auto" w:fill="E1DFDD"/>
    </w:rPr>
  </w:style>
  <w:style w:type="paragraph" w:styleId="Rvision">
    <w:name w:val="Revision"/>
    <w:hidden/>
    <w:uiPriority w:val="99"/>
    <w:semiHidden/>
    <w:rsid w:val="00FE7045"/>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62468-911A-42D6-A2A6-94009FE5F85D}">
  <ds:schemaRefs>
    <ds:schemaRef ds:uri="http://schemas.openxmlformats.org/officeDocument/2006/bibliography"/>
  </ds:schemaRefs>
</ds:datastoreItem>
</file>

<file path=customXml/itemProps2.xml><?xml version="1.0" encoding="utf-8"?>
<ds:datastoreItem xmlns:ds="http://schemas.openxmlformats.org/officeDocument/2006/customXml" ds:itemID="{3090D128-0774-4B25-A0AB-70FF8986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837</Words>
  <Characters>4776</Characters>
  <Application>Microsoft Office Word</Application>
  <DocSecurity>0</DocSecurity>
  <Lines>39</Lines>
  <Paragraphs>11</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5602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Pascal Hugi</cp:lastModifiedBy>
  <cp:revision>19</cp:revision>
  <cp:lastPrinted>2021-10-01T12:50:00Z</cp:lastPrinted>
  <dcterms:created xsi:type="dcterms:W3CDTF">2022-03-16T07:26:00Z</dcterms:created>
  <dcterms:modified xsi:type="dcterms:W3CDTF">2022-03-16T08:50:00Z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